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2E" w:rsidRPr="00D330E8" w:rsidRDefault="0058788D" w:rsidP="00D2762E">
      <w:pPr>
        <w:spacing w:after="0"/>
        <w:ind w:right="-990"/>
        <w:jc w:val="center"/>
        <w:rPr>
          <w:b/>
          <w:sz w:val="44"/>
          <w:szCs w:val="44"/>
          <w:u w:val="single"/>
        </w:rPr>
      </w:pPr>
      <w:bookmarkStart w:id="0" w:name="_GoBack"/>
      <w:bookmarkEnd w:id="0"/>
      <w:r>
        <w:rPr>
          <w:b/>
          <w:sz w:val="44"/>
          <w:szCs w:val="44"/>
          <w:u w:val="single"/>
        </w:rPr>
        <w:t>Geometry</w:t>
      </w:r>
    </w:p>
    <w:p w:rsidR="007F4F2E" w:rsidRPr="001F2DFD" w:rsidRDefault="007F4F2E" w:rsidP="000A4A8B">
      <w:pPr>
        <w:spacing w:after="0"/>
        <w:ind w:right="-990"/>
        <w:rPr>
          <w:sz w:val="24"/>
          <w:szCs w:val="24"/>
        </w:rPr>
      </w:pPr>
      <w:r w:rsidRPr="001F2DFD">
        <w:rPr>
          <w:b/>
          <w:sz w:val="24"/>
          <w:szCs w:val="24"/>
        </w:rPr>
        <w:t xml:space="preserve">Unit: </w:t>
      </w:r>
      <w:r w:rsidRPr="001F2DFD">
        <w:rPr>
          <w:b/>
          <w:sz w:val="24"/>
          <w:szCs w:val="24"/>
        </w:rPr>
        <w:tab/>
      </w:r>
      <w:r w:rsidRPr="001F2DFD">
        <w:rPr>
          <w:sz w:val="24"/>
          <w:szCs w:val="24"/>
        </w:rPr>
        <w:tab/>
      </w:r>
      <w:r w:rsidRPr="001F2DFD">
        <w:rPr>
          <w:sz w:val="24"/>
          <w:szCs w:val="24"/>
        </w:rPr>
        <w:tab/>
      </w:r>
      <w:r w:rsidR="00575E24" w:rsidRPr="001F2DFD">
        <w:rPr>
          <w:sz w:val="24"/>
          <w:szCs w:val="24"/>
        </w:rPr>
        <w:tab/>
        <w:t>Geometry</w:t>
      </w:r>
    </w:p>
    <w:p w:rsidR="007F4F2E" w:rsidRPr="001F2DFD" w:rsidRDefault="007F4F2E" w:rsidP="007F4F2E">
      <w:pPr>
        <w:spacing w:after="0"/>
        <w:ind w:right="-990"/>
        <w:rPr>
          <w:sz w:val="24"/>
          <w:szCs w:val="24"/>
        </w:rPr>
      </w:pPr>
      <w:r w:rsidRPr="001F2DFD">
        <w:rPr>
          <w:b/>
          <w:sz w:val="24"/>
          <w:szCs w:val="24"/>
        </w:rPr>
        <w:t>Measurement Topic:</w:t>
      </w:r>
      <w:r w:rsidRPr="001F2DFD">
        <w:rPr>
          <w:sz w:val="24"/>
          <w:szCs w:val="24"/>
        </w:rPr>
        <w:t xml:space="preserve"> </w:t>
      </w:r>
      <w:r w:rsidR="001F2DFD">
        <w:rPr>
          <w:sz w:val="24"/>
          <w:szCs w:val="24"/>
        </w:rPr>
        <w:tab/>
      </w:r>
      <w:r w:rsidRPr="001F2DFD">
        <w:rPr>
          <w:sz w:val="24"/>
          <w:szCs w:val="24"/>
        </w:rPr>
        <w:tab/>
      </w:r>
      <w:r w:rsidR="00575E24" w:rsidRPr="001F2DFD">
        <w:rPr>
          <w:sz w:val="24"/>
          <w:szCs w:val="24"/>
        </w:rPr>
        <w:t>Area, Surface Area, Volume &amp; Coordinate System</w:t>
      </w:r>
    </w:p>
    <w:p w:rsidR="007F4F2E" w:rsidRPr="001F2DFD" w:rsidRDefault="00AD2DF1" w:rsidP="007F4F2E">
      <w:pPr>
        <w:spacing w:after="0"/>
        <w:ind w:right="-99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-196215</wp:posOffset>
                </wp:positionH>
                <wp:positionV relativeFrom="paragraph">
                  <wp:posOffset>160020</wp:posOffset>
                </wp:positionV>
                <wp:extent cx="6944995" cy="0"/>
                <wp:effectExtent l="22860" t="18415" r="23495"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4995" cy="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2E4C9" id="_x0000_t32" coordsize="21600,21600" o:spt="32" o:oned="t" path="m,l21600,21600e" filled="f">
                <v:path arrowok="t" fillok="f" o:connecttype="none"/>
                <o:lock v:ext="edit" shapetype="t"/>
              </v:shapetype>
              <v:shape id="AutoShape 2" o:spid="_x0000_s1026" type="#_x0000_t32" style="position:absolute;margin-left:-15.45pt;margin-top:12.6pt;width:546.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" strokeweight="2.25pt">
                <v:stroke dashstyle="1 1"/>
              </v:shape>
            </w:pict>
          </mc:Fallback>
        </mc:AlternateContent>
      </w:r>
    </w:p>
    <w:p w:rsidR="007F4F2E" w:rsidRPr="001F2DFD" w:rsidRDefault="00AD2DF1" w:rsidP="007F4F2E">
      <w:pPr>
        <w:spacing w:after="0"/>
        <w:ind w:right="-990"/>
        <w:rPr>
          <w:sz w:val="24"/>
          <w:szCs w:val="24"/>
        </w:rPr>
      </w:pPr>
      <w:r>
        <w:rPr>
          <w:sz w:val="24"/>
          <w:szCs w:val="24"/>
        </w:rPr>
        <w:t>Kristy Mayer</w:t>
      </w:r>
      <w:r>
        <w:rPr>
          <w:sz w:val="24"/>
          <w:szCs w:val="24"/>
        </w:rPr>
        <w:tab/>
      </w:r>
      <w:r>
        <w:rPr>
          <w:sz w:val="24"/>
          <w:szCs w:val="24"/>
        </w:rPr>
        <w:tab/>
      </w:r>
      <w:r>
        <w:rPr>
          <w:sz w:val="24"/>
          <w:szCs w:val="24"/>
        </w:rPr>
        <w:tab/>
      </w:r>
      <w:r>
        <w:rPr>
          <w:sz w:val="24"/>
          <w:szCs w:val="24"/>
        </w:rPr>
        <w:tab/>
        <w:t xml:space="preserve">            </w:t>
      </w:r>
      <w:hyperlink r:id="rId8" w:history="1">
        <w:r w:rsidR="007F4F2E" w:rsidRPr="001F2DFD">
          <w:rPr>
            <w:rStyle w:val="Hyperlink"/>
            <w:sz w:val="24"/>
            <w:szCs w:val="24"/>
          </w:rPr>
          <w:t>kmayer@mayfieldschools.org</w:t>
        </w:r>
      </w:hyperlink>
      <w:r w:rsidR="007F4F2E" w:rsidRPr="001F2DFD">
        <w:rPr>
          <w:sz w:val="24"/>
          <w:szCs w:val="24"/>
        </w:rPr>
        <w:tab/>
      </w:r>
      <w:r w:rsidR="007F4F2E" w:rsidRPr="001F2DFD">
        <w:rPr>
          <w:sz w:val="24"/>
          <w:szCs w:val="24"/>
        </w:rPr>
        <w:tab/>
      </w:r>
    </w:p>
    <w:p w:rsidR="007F4F2E" w:rsidRPr="001F2DFD" w:rsidRDefault="007F4F2E" w:rsidP="007F4F2E">
      <w:pPr>
        <w:spacing w:after="0"/>
        <w:rPr>
          <w:sz w:val="24"/>
          <w:szCs w:val="24"/>
        </w:rPr>
      </w:pPr>
      <w:r w:rsidRPr="001F2DFD">
        <w:rPr>
          <w:sz w:val="24"/>
          <w:szCs w:val="24"/>
        </w:rPr>
        <w:t xml:space="preserve">Tricia Potts    </w:t>
      </w:r>
      <w:r w:rsidR="007A27A0">
        <w:rPr>
          <w:sz w:val="24"/>
          <w:szCs w:val="24"/>
        </w:rPr>
        <w:tab/>
      </w:r>
      <w:r w:rsidR="007A27A0">
        <w:rPr>
          <w:sz w:val="24"/>
          <w:szCs w:val="24"/>
        </w:rPr>
        <w:tab/>
      </w:r>
      <w:r w:rsidR="007A27A0">
        <w:rPr>
          <w:sz w:val="24"/>
          <w:szCs w:val="24"/>
        </w:rPr>
        <w:tab/>
      </w:r>
      <w:r w:rsidRPr="001F2DFD">
        <w:rPr>
          <w:sz w:val="24"/>
          <w:szCs w:val="24"/>
        </w:rPr>
        <w:t xml:space="preserve">   </w:t>
      </w:r>
      <w:r w:rsidRPr="001F2DFD">
        <w:rPr>
          <w:sz w:val="24"/>
          <w:szCs w:val="24"/>
        </w:rPr>
        <w:tab/>
        <w:t xml:space="preserve">            </w:t>
      </w:r>
      <w:hyperlink r:id="rId9" w:history="1">
        <w:r w:rsidRPr="001F2DFD">
          <w:rPr>
            <w:rStyle w:val="Hyperlink"/>
            <w:sz w:val="24"/>
            <w:szCs w:val="24"/>
          </w:rPr>
          <w:t>tpotts@mayfieldschools.org</w:t>
        </w:r>
      </w:hyperlink>
      <w:r w:rsidRPr="001F2DFD">
        <w:rPr>
          <w:sz w:val="24"/>
          <w:szCs w:val="24"/>
        </w:rPr>
        <w:tab/>
      </w:r>
      <w:r w:rsidRPr="001F2DFD">
        <w:rPr>
          <w:sz w:val="24"/>
          <w:szCs w:val="24"/>
        </w:rPr>
        <w:tab/>
      </w:r>
    </w:p>
    <w:p w:rsidR="007F4F2E" w:rsidRPr="001F2DFD" w:rsidRDefault="007F4F2E" w:rsidP="007F4F2E">
      <w:pPr>
        <w:spacing w:after="0"/>
        <w:rPr>
          <w:sz w:val="24"/>
          <w:szCs w:val="24"/>
        </w:rPr>
      </w:pPr>
      <w:r w:rsidRPr="001F2DFD">
        <w:rPr>
          <w:sz w:val="24"/>
          <w:szCs w:val="24"/>
        </w:rPr>
        <w:t>Carly Vinborg</w:t>
      </w:r>
      <w:r w:rsidRPr="001F2DFD">
        <w:rPr>
          <w:sz w:val="24"/>
          <w:szCs w:val="24"/>
        </w:rPr>
        <w:tab/>
        <w:t xml:space="preserve">            </w:t>
      </w:r>
      <w:r w:rsidR="001F2DFD">
        <w:rPr>
          <w:sz w:val="24"/>
          <w:szCs w:val="24"/>
        </w:rPr>
        <w:tab/>
        <w:t xml:space="preserve">            </w:t>
      </w:r>
      <w:r w:rsidR="007A27A0">
        <w:rPr>
          <w:sz w:val="24"/>
          <w:szCs w:val="24"/>
        </w:rPr>
        <w:tab/>
      </w:r>
      <w:r w:rsidR="007A27A0">
        <w:rPr>
          <w:sz w:val="24"/>
          <w:szCs w:val="24"/>
        </w:rPr>
        <w:tab/>
        <w:t xml:space="preserve">            </w:t>
      </w:r>
      <w:hyperlink r:id="rId10" w:history="1">
        <w:r w:rsidRPr="001F2DFD">
          <w:rPr>
            <w:rStyle w:val="Hyperlink"/>
            <w:sz w:val="24"/>
            <w:szCs w:val="24"/>
          </w:rPr>
          <w:t>cvinborg@mayfieldschools.org</w:t>
        </w:r>
      </w:hyperlink>
      <w:r w:rsidRPr="001F2DFD">
        <w:rPr>
          <w:sz w:val="24"/>
          <w:szCs w:val="24"/>
        </w:rPr>
        <w:tab/>
      </w:r>
      <w:r w:rsidRPr="001F2DFD">
        <w:rPr>
          <w:sz w:val="24"/>
          <w:szCs w:val="24"/>
        </w:rPr>
        <w:tab/>
      </w:r>
    </w:p>
    <w:p w:rsidR="007F4F2E" w:rsidRPr="001F2DFD" w:rsidRDefault="007F4F2E" w:rsidP="007F4F2E">
      <w:pPr>
        <w:spacing w:after="0"/>
        <w:rPr>
          <w:sz w:val="24"/>
          <w:szCs w:val="24"/>
        </w:rPr>
      </w:pPr>
      <w:r w:rsidRPr="001F2DFD">
        <w:rPr>
          <w:sz w:val="24"/>
          <w:szCs w:val="24"/>
        </w:rPr>
        <w:t>Jeanne Assing Schroeder</w:t>
      </w:r>
      <w:r w:rsidR="001F2DFD">
        <w:rPr>
          <w:sz w:val="24"/>
          <w:szCs w:val="24"/>
        </w:rPr>
        <w:t xml:space="preserve">      </w:t>
      </w:r>
      <w:r w:rsidRPr="001F2DFD">
        <w:rPr>
          <w:sz w:val="24"/>
          <w:szCs w:val="24"/>
        </w:rPr>
        <w:t xml:space="preserve"> </w:t>
      </w:r>
      <w:r w:rsidR="007A27A0">
        <w:rPr>
          <w:sz w:val="24"/>
          <w:szCs w:val="24"/>
        </w:rPr>
        <w:tab/>
      </w:r>
      <w:r w:rsidR="007A27A0">
        <w:rPr>
          <w:sz w:val="24"/>
          <w:szCs w:val="24"/>
        </w:rPr>
        <w:tab/>
        <w:t xml:space="preserve">            </w:t>
      </w:r>
      <w:hyperlink r:id="rId11" w:history="1">
        <w:r w:rsidR="000F7C09" w:rsidRPr="007E1CCD">
          <w:rPr>
            <w:rStyle w:val="Hyperlink"/>
            <w:sz w:val="24"/>
            <w:szCs w:val="24"/>
          </w:rPr>
          <w:t>jassingschroeder@mayfieldschools.org</w:t>
        </w:r>
      </w:hyperlink>
      <w:r w:rsidRPr="001F2DFD">
        <w:rPr>
          <w:sz w:val="24"/>
          <w:szCs w:val="24"/>
        </w:rPr>
        <w:t xml:space="preserve"> </w:t>
      </w:r>
    </w:p>
    <w:p w:rsidR="00156349" w:rsidRDefault="00AD2DF1" w:rsidP="007F4F2E">
      <w:pPr>
        <w:spacing w:after="0"/>
        <w:rPr>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115570</wp:posOffset>
                </wp:positionV>
                <wp:extent cx="6981825" cy="3371850"/>
                <wp:effectExtent l="5080" t="5080" r="1397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371850"/>
                        </a:xfrm>
                        <a:prstGeom prst="rect">
                          <a:avLst/>
                        </a:prstGeom>
                        <a:solidFill>
                          <a:srgbClr val="FFFFFF"/>
                        </a:solidFill>
                        <a:ln w="9525">
                          <a:solidFill>
                            <a:srgbClr val="000000"/>
                          </a:solidFill>
                          <a:miter lim="800000"/>
                          <a:headEnd/>
                          <a:tailEnd/>
                        </a:ln>
                      </wps:spPr>
                      <wps:txbx>
                        <w:txbxContent>
                          <w:p w:rsidR="000F7C09" w:rsidRPr="008B6CEA" w:rsidRDefault="008B6CEA" w:rsidP="00156349">
                            <w:pPr>
                              <w:spacing w:after="0"/>
                              <w:rPr>
                                <w:b/>
                                <w:sz w:val="24"/>
                                <w:szCs w:val="24"/>
                              </w:rPr>
                            </w:pPr>
                            <w:r w:rsidRPr="008B6CEA">
                              <w:rPr>
                                <w:b/>
                                <w:sz w:val="24"/>
                                <w:szCs w:val="24"/>
                              </w:rPr>
                              <w:t xml:space="preserve">Ohio’s Learning Standards: </w:t>
                            </w:r>
                          </w:p>
                          <w:p w:rsidR="008B6CEA" w:rsidRPr="008B6CEA" w:rsidRDefault="008B6CEA" w:rsidP="008B6CEA">
                            <w:pPr>
                              <w:spacing w:after="0" w:line="240" w:lineRule="auto"/>
                              <w:rPr>
                                <w:rFonts w:eastAsia="Times New Roman" w:cs="Arial"/>
                                <w:sz w:val="24"/>
                                <w:szCs w:val="24"/>
                              </w:rPr>
                            </w:pPr>
                            <w:r w:rsidRPr="008B6CEA">
                              <w:rPr>
                                <w:rFonts w:eastAsia="Times New Roman" w:cs="Arial"/>
                                <w:b/>
                                <w:sz w:val="24"/>
                                <w:szCs w:val="24"/>
                              </w:rPr>
                              <w:t>6.G</w:t>
                            </w:r>
                            <w:r w:rsidRPr="008B6CEA">
                              <w:rPr>
                                <w:rFonts w:eastAsia="Times New Roman" w:cs="Arial"/>
                                <w:sz w:val="24"/>
                                <w:szCs w:val="24"/>
                              </w:rPr>
                              <w:t xml:space="preserve"> Solve real-world and mathematical problems involving area, surface area, and volume.</w:t>
                            </w:r>
                          </w:p>
                          <w:p w:rsidR="008B6CEA" w:rsidRPr="008B6CEA" w:rsidRDefault="008B6CEA" w:rsidP="008B6CEA">
                            <w:pPr>
                              <w:spacing w:after="0" w:line="240" w:lineRule="auto"/>
                              <w:rPr>
                                <w:rFonts w:eastAsia="Times New Roman" w:cs="Arial"/>
                                <w:sz w:val="24"/>
                                <w:szCs w:val="24"/>
                              </w:rPr>
                            </w:pPr>
                            <w:r w:rsidRPr="008B6CEA">
                              <w:rPr>
                                <w:rFonts w:eastAsia="Times New Roman" w:cs="Arial"/>
                                <w:b/>
                                <w:sz w:val="24"/>
                                <w:szCs w:val="24"/>
                              </w:rPr>
                              <w:t>6.G.1</w:t>
                            </w:r>
                            <w:r w:rsidRPr="008B6CEA">
                              <w:rPr>
                                <w:rFonts w:eastAsia="Times New Roman" w:cs="Arial"/>
                                <w:sz w:val="24"/>
                                <w:szCs w:val="24"/>
                              </w:rPr>
                              <w:t xml:space="preserve"> Through composition into rectangles or decomposition into triangles, find the area of right triangles, other triangles, special quadrilaterals, and polygons; apply these techniques in the context of solving real-world and mathematical problems.</w:t>
                            </w:r>
                          </w:p>
                          <w:p w:rsidR="008B6CEA" w:rsidRPr="008B6CEA" w:rsidRDefault="008B6CEA" w:rsidP="008B6CEA">
                            <w:pPr>
                              <w:spacing w:after="0" w:line="240" w:lineRule="auto"/>
                              <w:rPr>
                                <w:rFonts w:eastAsia="Times New Roman" w:cs="Arial"/>
                                <w:sz w:val="24"/>
                                <w:szCs w:val="24"/>
                              </w:rPr>
                            </w:pPr>
                            <w:r w:rsidRPr="008B6CEA">
                              <w:rPr>
                                <w:rFonts w:eastAsia="Times New Roman" w:cs="Arial"/>
                                <w:b/>
                                <w:sz w:val="24"/>
                                <w:szCs w:val="24"/>
                              </w:rPr>
                              <w:t>6.G.2</w:t>
                            </w:r>
                            <w:r w:rsidRPr="008B6CEA">
                              <w:rPr>
                                <w:rFonts w:eastAsia="Times New Roman" w:cs="Arial"/>
                                <w:sz w:val="24"/>
                                <w:szCs w:val="24"/>
                              </w:rPr>
                              <w:t xml:space="preserve"> Find the volume of a right rectangular prism with fractional edge lengths by packing it with unit cubes of the appropriate unit fraction </w:t>
                            </w:r>
                          </w:p>
                          <w:p w:rsidR="008B6CEA" w:rsidRPr="008B6CEA" w:rsidRDefault="008B6CEA" w:rsidP="008B6CEA">
                            <w:pPr>
                              <w:spacing w:after="0" w:line="240" w:lineRule="auto"/>
                              <w:rPr>
                                <w:rFonts w:eastAsia="Times New Roman" w:cs="Arial"/>
                                <w:sz w:val="24"/>
                                <w:szCs w:val="24"/>
                              </w:rPr>
                            </w:pPr>
                            <w:r w:rsidRPr="008B6CEA">
                              <w:rPr>
                                <w:rFonts w:eastAsia="Times New Roman" w:cs="Arial"/>
                                <w:sz w:val="24"/>
                                <w:szCs w:val="24"/>
                              </w:rPr>
                              <w:t>edge lengths, and show that the volume is the same as would be found by multiplying the edge lengths of the prism. Apply the formulas V=ℓ</w:t>
                            </w:r>
                            <w:r w:rsidRPr="008B6CEA">
                              <w:rPr>
                                <w:rFonts w:ascii="Cambria Math" w:eastAsia="Times New Roman" w:hAnsi="Cambria Math" w:cs="Cambria Math"/>
                                <w:sz w:val="24"/>
                                <w:szCs w:val="24"/>
                              </w:rPr>
                              <w:t>⋅</w:t>
                            </w:r>
                            <w:r w:rsidRPr="008B6CEA">
                              <w:rPr>
                                <w:rFonts w:eastAsia="Times New Roman" w:cs="Arial"/>
                                <w:sz w:val="24"/>
                                <w:szCs w:val="24"/>
                              </w:rPr>
                              <w:t>w</w:t>
                            </w:r>
                            <w:r w:rsidRPr="008B6CEA">
                              <w:rPr>
                                <w:rFonts w:ascii="Cambria Math" w:eastAsia="Times New Roman" w:hAnsi="Cambria Math" w:cs="Cambria Math"/>
                                <w:sz w:val="24"/>
                                <w:szCs w:val="24"/>
                              </w:rPr>
                              <w:t>⋅</w:t>
                            </w:r>
                            <w:r w:rsidRPr="008B6CEA">
                              <w:rPr>
                                <w:rFonts w:eastAsia="Times New Roman" w:cs="Arial"/>
                                <w:sz w:val="24"/>
                                <w:szCs w:val="24"/>
                              </w:rPr>
                              <w:t>h</w:t>
                            </w:r>
                          </w:p>
                          <w:p w:rsidR="008B6CEA" w:rsidRPr="008B6CEA" w:rsidRDefault="008B6CEA" w:rsidP="008B6CEA">
                            <w:pPr>
                              <w:spacing w:after="0" w:line="240" w:lineRule="auto"/>
                              <w:rPr>
                                <w:rFonts w:eastAsia="Times New Roman" w:cs="Arial"/>
                                <w:sz w:val="24"/>
                                <w:szCs w:val="24"/>
                              </w:rPr>
                            </w:pPr>
                            <w:r w:rsidRPr="008B6CEA">
                              <w:rPr>
                                <w:rFonts w:eastAsia="Times New Roman" w:cs="Arial"/>
                                <w:sz w:val="24"/>
                                <w:szCs w:val="24"/>
                              </w:rPr>
                              <w:t>and V=B</w:t>
                            </w:r>
                            <w:r w:rsidRPr="008B6CEA">
                              <w:rPr>
                                <w:rFonts w:ascii="Cambria Math" w:eastAsia="Times New Roman" w:hAnsi="Cambria Math" w:cs="Cambria Math"/>
                                <w:sz w:val="24"/>
                                <w:szCs w:val="24"/>
                              </w:rPr>
                              <w:t>⋅</w:t>
                            </w:r>
                            <w:r w:rsidRPr="008B6CEA">
                              <w:rPr>
                                <w:rFonts w:eastAsia="Times New Roman" w:cs="Arial"/>
                                <w:sz w:val="24"/>
                                <w:szCs w:val="24"/>
                              </w:rPr>
                              <w:t>h to find volumes of right rectangular prisms with fractional edge lengths in the context of solving real-world and mathematical problems.</w:t>
                            </w:r>
                          </w:p>
                          <w:p w:rsidR="008B6CEA" w:rsidRPr="008B6CEA" w:rsidRDefault="008B6CEA" w:rsidP="008B6CEA">
                            <w:pPr>
                              <w:spacing w:after="0" w:line="240" w:lineRule="auto"/>
                              <w:rPr>
                                <w:rFonts w:eastAsia="Times New Roman" w:cs="Arial"/>
                                <w:sz w:val="24"/>
                                <w:szCs w:val="24"/>
                              </w:rPr>
                            </w:pPr>
                            <w:r w:rsidRPr="008B6CEA">
                              <w:rPr>
                                <w:rFonts w:eastAsia="Times New Roman" w:cs="Arial"/>
                                <w:b/>
                                <w:sz w:val="24"/>
                                <w:szCs w:val="24"/>
                              </w:rPr>
                              <w:t>6.G.3</w:t>
                            </w:r>
                            <w:r w:rsidRPr="008B6CEA">
                              <w:rPr>
                                <w:rFonts w:eastAsia="Times New Roman" w:cs="Arial"/>
                                <w:sz w:val="24"/>
                                <w:szCs w:val="24"/>
                              </w:rPr>
                              <w:t xml:space="preserve"> 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rsidR="000F7C09" w:rsidRPr="008B6CEA" w:rsidRDefault="008B6CEA" w:rsidP="008B6CEA">
                            <w:pPr>
                              <w:spacing w:after="0" w:line="240" w:lineRule="auto"/>
                              <w:rPr>
                                <w:sz w:val="24"/>
                                <w:szCs w:val="24"/>
                              </w:rPr>
                            </w:pPr>
                            <w:r w:rsidRPr="008B6CEA">
                              <w:rPr>
                                <w:rFonts w:eastAsia="Times New Roman" w:cs="Arial"/>
                                <w:b/>
                                <w:sz w:val="24"/>
                                <w:szCs w:val="24"/>
                              </w:rPr>
                              <w:t>6.G.4</w:t>
                            </w:r>
                            <w:r w:rsidRPr="008B6CEA">
                              <w:rPr>
                                <w:rFonts w:eastAsia="Times New Roman" w:cs="Arial"/>
                                <w:sz w:val="24"/>
                                <w:szCs w:val="24"/>
                              </w:rPr>
                              <w:t xml:space="preserve"> Represent three-dimensional figures using nets made up of rectangles and triangles, and use the nets to find the surface area of these figures. Apply these techniques in the context of solving real-world and mathematical problems.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5pt;margin-top:9.1pt;width:549.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">
                <v:textbox>
                  <w:txbxContent>
                    <w:p w:rsidR="000F7C09" w:rsidRPr="008B6CEA" w:rsidRDefault="008B6CEA" w:rsidP="00156349">
                      <w:pPr>
                        <w:spacing w:after="0"/>
                        <w:rPr>
                          <w:b/>
                          <w:sz w:val="24"/>
                          <w:szCs w:val="24"/>
                        </w:rPr>
                      </w:pPr>
                      <w:r w:rsidRPr="008B6CEA">
                        <w:rPr>
                          <w:b/>
                          <w:sz w:val="24"/>
                          <w:szCs w:val="24"/>
                        </w:rPr>
                        <w:t xml:space="preserve">Ohio’s Learning Standards: </w:t>
                      </w:r>
                    </w:p>
                    <w:p w:rsidR="008B6CEA" w:rsidRPr="008B6CEA" w:rsidRDefault="008B6CEA" w:rsidP="008B6CEA">
                      <w:pPr>
                        <w:spacing w:after="0" w:line="240" w:lineRule="auto"/>
                        <w:rPr>
                          <w:rFonts w:eastAsia="Times New Roman" w:cs="Arial"/>
                          <w:sz w:val="24"/>
                          <w:szCs w:val="24"/>
                        </w:rPr>
                      </w:pPr>
                      <w:r w:rsidRPr="008B6CEA">
                        <w:rPr>
                          <w:rFonts w:eastAsia="Times New Roman" w:cs="Arial"/>
                          <w:b/>
                          <w:sz w:val="24"/>
                          <w:szCs w:val="24"/>
                        </w:rPr>
                        <w:t>6.G</w:t>
                      </w:r>
                      <w:r w:rsidRPr="008B6CEA">
                        <w:rPr>
                          <w:rFonts w:eastAsia="Times New Roman" w:cs="Arial"/>
                          <w:sz w:val="24"/>
                          <w:szCs w:val="24"/>
                        </w:rPr>
                        <w:t xml:space="preserve"> Solve real-world and mathematical problems involving area, surface area, and volume.</w:t>
                      </w:r>
                    </w:p>
                    <w:p w:rsidR="008B6CEA" w:rsidRPr="008B6CEA" w:rsidRDefault="008B6CEA" w:rsidP="008B6CEA">
                      <w:pPr>
                        <w:spacing w:after="0" w:line="240" w:lineRule="auto"/>
                        <w:rPr>
                          <w:rFonts w:eastAsia="Times New Roman" w:cs="Arial"/>
                          <w:sz w:val="24"/>
                          <w:szCs w:val="24"/>
                        </w:rPr>
                      </w:pPr>
                      <w:r w:rsidRPr="008B6CEA">
                        <w:rPr>
                          <w:rFonts w:eastAsia="Times New Roman" w:cs="Arial"/>
                          <w:b/>
                          <w:sz w:val="24"/>
                          <w:szCs w:val="24"/>
                        </w:rPr>
                        <w:t>6.G.1</w:t>
                      </w:r>
                      <w:r w:rsidRPr="008B6CEA">
                        <w:rPr>
                          <w:rFonts w:eastAsia="Times New Roman" w:cs="Arial"/>
                          <w:sz w:val="24"/>
                          <w:szCs w:val="24"/>
                        </w:rPr>
                        <w:t xml:space="preserve"> Through composition into rectangles or decomposition into triangles, find the area of right triangles, other triangles, special quadrilaterals, and polygons; apply these techniques in the context of solving real-world and mathematical problems.</w:t>
                      </w:r>
                    </w:p>
                    <w:p w:rsidR="008B6CEA" w:rsidRPr="008B6CEA" w:rsidRDefault="008B6CEA" w:rsidP="008B6CEA">
                      <w:pPr>
                        <w:spacing w:after="0" w:line="240" w:lineRule="auto"/>
                        <w:rPr>
                          <w:rFonts w:eastAsia="Times New Roman" w:cs="Arial"/>
                          <w:sz w:val="24"/>
                          <w:szCs w:val="24"/>
                        </w:rPr>
                      </w:pPr>
                      <w:r w:rsidRPr="008B6CEA">
                        <w:rPr>
                          <w:rFonts w:eastAsia="Times New Roman" w:cs="Arial"/>
                          <w:b/>
                          <w:sz w:val="24"/>
                          <w:szCs w:val="24"/>
                        </w:rPr>
                        <w:t>6.G.2</w:t>
                      </w:r>
                      <w:r w:rsidRPr="008B6CEA">
                        <w:rPr>
                          <w:rFonts w:eastAsia="Times New Roman" w:cs="Arial"/>
                          <w:sz w:val="24"/>
                          <w:szCs w:val="24"/>
                        </w:rPr>
                        <w:t xml:space="preserve"> Find the volume of a right rectangular prism with fractional edge lengths by packing it with unit cubes of the appropriate unit fraction </w:t>
                      </w:r>
                    </w:p>
                    <w:p w:rsidR="008B6CEA" w:rsidRPr="008B6CEA" w:rsidRDefault="008B6CEA" w:rsidP="008B6CEA">
                      <w:pPr>
                        <w:spacing w:after="0" w:line="240" w:lineRule="auto"/>
                        <w:rPr>
                          <w:rFonts w:eastAsia="Times New Roman" w:cs="Arial"/>
                          <w:sz w:val="24"/>
                          <w:szCs w:val="24"/>
                        </w:rPr>
                      </w:pPr>
                      <w:r w:rsidRPr="008B6CEA">
                        <w:rPr>
                          <w:rFonts w:eastAsia="Times New Roman" w:cs="Arial"/>
                          <w:sz w:val="24"/>
                          <w:szCs w:val="24"/>
                        </w:rPr>
                        <w:t>edge lengths, and show that the volume is the same as would be found by multiplying the edge lengths of the prism. Apply the formulas V=ℓ</w:t>
                      </w:r>
                      <w:r w:rsidRPr="008B6CEA">
                        <w:rPr>
                          <w:rFonts w:ascii="Cambria Math" w:eastAsia="Times New Roman" w:hAnsi="Cambria Math" w:cs="Cambria Math"/>
                          <w:sz w:val="24"/>
                          <w:szCs w:val="24"/>
                        </w:rPr>
                        <w:t>⋅</w:t>
                      </w:r>
                      <w:r w:rsidRPr="008B6CEA">
                        <w:rPr>
                          <w:rFonts w:eastAsia="Times New Roman" w:cs="Arial"/>
                          <w:sz w:val="24"/>
                          <w:szCs w:val="24"/>
                        </w:rPr>
                        <w:t>w</w:t>
                      </w:r>
                      <w:r w:rsidRPr="008B6CEA">
                        <w:rPr>
                          <w:rFonts w:ascii="Cambria Math" w:eastAsia="Times New Roman" w:hAnsi="Cambria Math" w:cs="Cambria Math"/>
                          <w:sz w:val="24"/>
                          <w:szCs w:val="24"/>
                        </w:rPr>
                        <w:t>⋅</w:t>
                      </w:r>
                      <w:r w:rsidRPr="008B6CEA">
                        <w:rPr>
                          <w:rFonts w:eastAsia="Times New Roman" w:cs="Arial"/>
                          <w:sz w:val="24"/>
                          <w:szCs w:val="24"/>
                        </w:rPr>
                        <w:t>h</w:t>
                      </w:r>
                    </w:p>
                    <w:p w:rsidR="008B6CEA" w:rsidRPr="008B6CEA" w:rsidRDefault="008B6CEA" w:rsidP="008B6CEA">
                      <w:pPr>
                        <w:spacing w:after="0" w:line="240" w:lineRule="auto"/>
                        <w:rPr>
                          <w:rFonts w:eastAsia="Times New Roman" w:cs="Arial"/>
                          <w:sz w:val="24"/>
                          <w:szCs w:val="24"/>
                        </w:rPr>
                      </w:pPr>
                      <w:r w:rsidRPr="008B6CEA">
                        <w:rPr>
                          <w:rFonts w:eastAsia="Times New Roman" w:cs="Arial"/>
                          <w:sz w:val="24"/>
                          <w:szCs w:val="24"/>
                        </w:rPr>
                        <w:t>and V=B</w:t>
                      </w:r>
                      <w:r w:rsidRPr="008B6CEA">
                        <w:rPr>
                          <w:rFonts w:ascii="Cambria Math" w:eastAsia="Times New Roman" w:hAnsi="Cambria Math" w:cs="Cambria Math"/>
                          <w:sz w:val="24"/>
                          <w:szCs w:val="24"/>
                        </w:rPr>
                        <w:t>⋅</w:t>
                      </w:r>
                      <w:r w:rsidRPr="008B6CEA">
                        <w:rPr>
                          <w:rFonts w:eastAsia="Times New Roman" w:cs="Arial"/>
                          <w:sz w:val="24"/>
                          <w:szCs w:val="24"/>
                        </w:rPr>
                        <w:t>h to find volumes of right rectangular prisms with fractional edge lengths in the context of solving real-world and mathematical problems.</w:t>
                      </w:r>
                    </w:p>
                    <w:p w:rsidR="008B6CEA" w:rsidRPr="008B6CEA" w:rsidRDefault="008B6CEA" w:rsidP="008B6CEA">
                      <w:pPr>
                        <w:spacing w:after="0" w:line="240" w:lineRule="auto"/>
                        <w:rPr>
                          <w:rFonts w:eastAsia="Times New Roman" w:cs="Arial"/>
                          <w:sz w:val="24"/>
                          <w:szCs w:val="24"/>
                        </w:rPr>
                      </w:pPr>
                      <w:r w:rsidRPr="008B6CEA">
                        <w:rPr>
                          <w:rFonts w:eastAsia="Times New Roman" w:cs="Arial"/>
                          <w:b/>
                          <w:sz w:val="24"/>
                          <w:szCs w:val="24"/>
                        </w:rPr>
                        <w:t>6.G.3</w:t>
                      </w:r>
                      <w:r w:rsidRPr="008B6CEA">
                        <w:rPr>
                          <w:rFonts w:eastAsia="Times New Roman" w:cs="Arial"/>
                          <w:sz w:val="24"/>
                          <w:szCs w:val="24"/>
                        </w:rPr>
                        <w:t xml:space="preserve"> 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rsidR="000F7C09" w:rsidRPr="008B6CEA" w:rsidRDefault="008B6CEA" w:rsidP="008B6CEA">
                      <w:pPr>
                        <w:spacing w:after="0" w:line="240" w:lineRule="auto"/>
                        <w:rPr>
                          <w:sz w:val="24"/>
                          <w:szCs w:val="24"/>
                        </w:rPr>
                      </w:pPr>
                      <w:r w:rsidRPr="008B6CEA">
                        <w:rPr>
                          <w:rFonts w:eastAsia="Times New Roman" w:cs="Arial"/>
                          <w:b/>
                          <w:sz w:val="24"/>
                          <w:szCs w:val="24"/>
                        </w:rPr>
                        <w:t>6.G.4</w:t>
                      </w:r>
                      <w:r w:rsidRPr="008B6CEA">
                        <w:rPr>
                          <w:rFonts w:eastAsia="Times New Roman" w:cs="Arial"/>
                          <w:sz w:val="24"/>
                          <w:szCs w:val="24"/>
                        </w:rPr>
                        <w:t xml:space="preserve"> Represent three-dimensional figures using nets made up of rectangles and triangles, and use the nets to find the surface area of these figures. Apply these techniques in the context of solving real-world and mathematical problems. </w:t>
                      </w:r>
                    </w:p>
                  </w:txbxContent>
                </v:textbox>
              </v:shape>
            </w:pict>
          </mc:Fallback>
        </mc:AlternateContent>
      </w:r>
    </w:p>
    <w:p w:rsidR="00024106" w:rsidRDefault="00024106" w:rsidP="007F4F2E">
      <w:pPr>
        <w:spacing w:after="0"/>
        <w:rPr>
          <w:sz w:val="24"/>
          <w:szCs w:val="24"/>
        </w:rPr>
      </w:pPr>
    </w:p>
    <w:p w:rsidR="00024106" w:rsidRDefault="00024106" w:rsidP="007F4F2E">
      <w:pPr>
        <w:spacing w:after="0"/>
        <w:rPr>
          <w:sz w:val="24"/>
          <w:szCs w:val="24"/>
        </w:rPr>
      </w:pPr>
    </w:p>
    <w:p w:rsidR="00024106" w:rsidRDefault="00024106" w:rsidP="007F4F2E">
      <w:pPr>
        <w:spacing w:after="0"/>
        <w:rPr>
          <w:sz w:val="24"/>
          <w:szCs w:val="24"/>
        </w:rPr>
      </w:pPr>
    </w:p>
    <w:p w:rsidR="00024106" w:rsidRDefault="00024106" w:rsidP="007F4F2E">
      <w:pPr>
        <w:spacing w:after="0"/>
        <w:rPr>
          <w:sz w:val="24"/>
          <w:szCs w:val="24"/>
        </w:rPr>
      </w:pPr>
    </w:p>
    <w:p w:rsidR="00156349" w:rsidRDefault="00156349" w:rsidP="007F4F2E">
      <w:pPr>
        <w:spacing w:after="0"/>
        <w:rPr>
          <w:sz w:val="24"/>
          <w:szCs w:val="24"/>
        </w:rPr>
      </w:pPr>
    </w:p>
    <w:p w:rsidR="00156349" w:rsidRDefault="00156349" w:rsidP="007F4F2E">
      <w:pPr>
        <w:spacing w:after="0"/>
        <w:rPr>
          <w:sz w:val="24"/>
          <w:szCs w:val="24"/>
        </w:rPr>
      </w:pPr>
    </w:p>
    <w:p w:rsidR="00156349" w:rsidRDefault="00156349" w:rsidP="007F4F2E">
      <w:pPr>
        <w:spacing w:after="0"/>
        <w:rPr>
          <w:sz w:val="24"/>
          <w:szCs w:val="24"/>
        </w:rPr>
      </w:pPr>
    </w:p>
    <w:p w:rsidR="00156349" w:rsidRDefault="00156349" w:rsidP="007F4F2E">
      <w:pPr>
        <w:spacing w:after="0"/>
        <w:rPr>
          <w:sz w:val="24"/>
          <w:szCs w:val="24"/>
        </w:rPr>
      </w:pPr>
    </w:p>
    <w:p w:rsidR="00156349" w:rsidRDefault="00156349" w:rsidP="007F4F2E">
      <w:pPr>
        <w:spacing w:after="0"/>
        <w:rPr>
          <w:sz w:val="24"/>
          <w:szCs w:val="24"/>
        </w:rPr>
      </w:pPr>
    </w:p>
    <w:p w:rsidR="00156349" w:rsidRDefault="00156349" w:rsidP="007F4F2E">
      <w:pPr>
        <w:spacing w:after="0"/>
        <w:rPr>
          <w:sz w:val="24"/>
          <w:szCs w:val="24"/>
        </w:rPr>
      </w:pPr>
    </w:p>
    <w:p w:rsidR="00156349" w:rsidRDefault="00156349" w:rsidP="007F4F2E">
      <w:pPr>
        <w:spacing w:after="0"/>
        <w:rPr>
          <w:sz w:val="24"/>
          <w:szCs w:val="24"/>
        </w:rPr>
      </w:pPr>
    </w:p>
    <w:tbl>
      <w:tblPr>
        <w:tblStyle w:val="TableGrid"/>
        <w:tblpPr w:leftFromText="180" w:rightFromText="180" w:vertAnchor="text" w:horzAnchor="margin" w:tblpXSpec="right" w:tblpY="2156"/>
        <w:tblW w:w="0" w:type="auto"/>
        <w:tblLook w:val="04A0" w:firstRow="1" w:lastRow="0" w:firstColumn="1" w:lastColumn="0" w:noHBand="0" w:noVBand="1"/>
      </w:tblPr>
      <w:tblGrid>
        <w:gridCol w:w="4766"/>
      </w:tblGrid>
      <w:tr w:rsidR="007A27A0" w:rsidTr="008B6CEA">
        <w:trPr>
          <w:trHeight w:val="4670"/>
        </w:trPr>
        <w:tc>
          <w:tcPr>
            <w:tcW w:w="4766" w:type="dxa"/>
          </w:tcPr>
          <w:p w:rsidR="007A27A0" w:rsidRDefault="007A27A0" w:rsidP="008B6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sz w:val="28"/>
                <w:szCs w:val="28"/>
                <w:u w:val="single"/>
              </w:rPr>
            </w:pPr>
            <w:r>
              <w:rPr>
                <w:rFonts w:cstheme="minorHAnsi"/>
                <w:b/>
                <w:sz w:val="28"/>
                <w:szCs w:val="28"/>
                <w:u w:val="single"/>
              </w:rPr>
              <w:t xml:space="preserve">Unit </w:t>
            </w:r>
            <w:r w:rsidRPr="00654BE0">
              <w:rPr>
                <w:rFonts w:cstheme="minorHAnsi"/>
                <w:b/>
                <w:sz w:val="28"/>
                <w:szCs w:val="28"/>
                <w:u w:val="single"/>
              </w:rPr>
              <w:t xml:space="preserve">Vocabulary </w:t>
            </w:r>
          </w:p>
          <w:p w:rsidR="007A27A0" w:rsidRPr="007A27A0" w:rsidRDefault="007A27A0" w:rsidP="008B6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sz w:val="12"/>
                <w:szCs w:val="12"/>
                <w:u w:val="single"/>
              </w:rPr>
            </w:pPr>
          </w:p>
          <w:p w:rsidR="007A27A0" w:rsidRPr="007A27A0" w:rsidRDefault="007A27A0" w:rsidP="008B6CEA">
            <w:pPr>
              <w:pStyle w:val="ListParagraph"/>
              <w:spacing w:after="120"/>
              <w:ind w:left="270"/>
              <w:rPr>
                <w:sz w:val="24"/>
                <w:szCs w:val="24"/>
              </w:rPr>
            </w:pPr>
            <w:r>
              <w:rPr>
                <w:rFonts w:cstheme="minorHAnsi"/>
                <w:sz w:val="24"/>
                <w:szCs w:val="24"/>
              </w:rPr>
              <w:t>area</w:t>
            </w:r>
            <w:r w:rsidRPr="00C9754F">
              <w:rPr>
                <w:sz w:val="24"/>
                <w:szCs w:val="24"/>
              </w:rPr>
              <w:t xml:space="preserve"> </w:t>
            </w:r>
            <w:r>
              <w:rPr>
                <w:sz w:val="24"/>
                <w:szCs w:val="24"/>
              </w:rPr>
              <w:t xml:space="preserve">   </w:t>
            </w:r>
            <w:r w:rsidR="008B6CEA">
              <w:rPr>
                <w:sz w:val="24"/>
                <w:szCs w:val="24"/>
              </w:rPr>
              <w:t xml:space="preserve">                               </w:t>
            </w:r>
            <w:r>
              <w:rPr>
                <w:sz w:val="24"/>
                <w:szCs w:val="24"/>
              </w:rPr>
              <w:t>b</w:t>
            </w:r>
            <w:r w:rsidRPr="00C9754F">
              <w:rPr>
                <w:sz w:val="24"/>
                <w:szCs w:val="24"/>
              </w:rPr>
              <w:t xml:space="preserve">ase                </w:t>
            </w:r>
            <w:r>
              <w:rPr>
                <w:sz w:val="24"/>
                <w:szCs w:val="24"/>
              </w:rPr>
              <w:t xml:space="preserve">           </w:t>
            </w:r>
            <w:r w:rsidRPr="00C9754F">
              <w:rPr>
                <w:sz w:val="24"/>
                <w:szCs w:val="24"/>
              </w:rPr>
              <w:t xml:space="preserve">           </w:t>
            </w:r>
            <w:r>
              <w:rPr>
                <w:sz w:val="24"/>
                <w:szCs w:val="24"/>
              </w:rPr>
              <w:t xml:space="preserve">    </w:t>
            </w:r>
            <w:r w:rsidRPr="00C9754F">
              <w:rPr>
                <w:sz w:val="24"/>
                <w:szCs w:val="24"/>
              </w:rPr>
              <w:t xml:space="preserve">  </w:t>
            </w:r>
            <w:r>
              <w:rPr>
                <w:sz w:val="24"/>
                <w:szCs w:val="24"/>
              </w:rPr>
              <w:t xml:space="preserve">      e</w:t>
            </w:r>
            <w:r w:rsidRPr="00C9754F">
              <w:rPr>
                <w:sz w:val="24"/>
                <w:szCs w:val="24"/>
              </w:rPr>
              <w:t xml:space="preserve">dge                  </w:t>
            </w:r>
            <w:r w:rsidR="008B6CEA">
              <w:rPr>
                <w:sz w:val="24"/>
                <w:szCs w:val="24"/>
              </w:rPr>
              <w:t xml:space="preserve">                </w:t>
            </w:r>
            <w:r>
              <w:rPr>
                <w:sz w:val="24"/>
                <w:szCs w:val="24"/>
              </w:rPr>
              <w:t>equilateral triangle           f</w:t>
            </w:r>
            <w:r w:rsidRPr="00C9754F">
              <w:rPr>
                <w:sz w:val="24"/>
                <w:szCs w:val="24"/>
              </w:rPr>
              <w:t xml:space="preserve">ace                     </w:t>
            </w:r>
            <w:r>
              <w:rPr>
                <w:sz w:val="24"/>
                <w:szCs w:val="24"/>
              </w:rPr>
              <w:t xml:space="preserve">       </w:t>
            </w:r>
            <w:r w:rsidR="008B6CEA">
              <w:rPr>
                <w:sz w:val="24"/>
                <w:szCs w:val="24"/>
              </w:rPr>
              <w:t xml:space="preserve">        </w:t>
            </w:r>
            <w:r>
              <w:rPr>
                <w:sz w:val="24"/>
                <w:szCs w:val="24"/>
              </w:rPr>
              <w:t>f</w:t>
            </w:r>
            <w:r w:rsidRPr="00C9754F">
              <w:rPr>
                <w:sz w:val="24"/>
                <w:szCs w:val="24"/>
              </w:rPr>
              <w:t>ormula</w:t>
            </w:r>
            <w:r>
              <w:rPr>
                <w:sz w:val="24"/>
                <w:szCs w:val="24"/>
              </w:rPr>
              <w:t xml:space="preserve">                               h</w:t>
            </w:r>
            <w:r w:rsidRPr="00C9754F">
              <w:rPr>
                <w:sz w:val="24"/>
                <w:szCs w:val="24"/>
              </w:rPr>
              <w:t>eight</w:t>
            </w:r>
            <w:r w:rsidR="008B6CEA">
              <w:rPr>
                <w:sz w:val="24"/>
                <w:szCs w:val="24"/>
              </w:rPr>
              <w:t xml:space="preserve">                                </w:t>
            </w:r>
            <w:r>
              <w:rPr>
                <w:sz w:val="24"/>
                <w:szCs w:val="24"/>
              </w:rPr>
              <w:t>isosceles triangle               l</w:t>
            </w:r>
            <w:r w:rsidRPr="00C9754F">
              <w:rPr>
                <w:sz w:val="24"/>
                <w:szCs w:val="24"/>
              </w:rPr>
              <w:t>ength</w:t>
            </w:r>
            <w:r>
              <w:rPr>
                <w:sz w:val="24"/>
                <w:szCs w:val="24"/>
              </w:rPr>
              <w:t xml:space="preserve">                         </w:t>
            </w:r>
            <w:r w:rsidR="008B6CEA">
              <w:rPr>
                <w:sz w:val="24"/>
                <w:szCs w:val="24"/>
              </w:rPr>
              <w:t xml:space="preserve">       </w:t>
            </w:r>
            <w:r>
              <w:rPr>
                <w:sz w:val="24"/>
                <w:szCs w:val="24"/>
              </w:rPr>
              <w:t>net                                        parallelogram</w:t>
            </w:r>
            <w:r w:rsidR="008B6CEA">
              <w:rPr>
                <w:sz w:val="24"/>
                <w:szCs w:val="24"/>
              </w:rPr>
              <w:t xml:space="preserve">                  </w:t>
            </w:r>
            <w:r>
              <w:rPr>
                <w:sz w:val="24"/>
                <w:szCs w:val="24"/>
              </w:rPr>
              <w:t xml:space="preserve">perimeter                  </w:t>
            </w:r>
            <w:r w:rsidRPr="007A27A0">
              <w:rPr>
                <w:sz w:val="24"/>
                <w:szCs w:val="24"/>
              </w:rPr>
              <w:t xml:space="preserve">perpendicular lines         polygon                               prism                                 pyramid                     rectangular prism   </w:t>
            </w:r>
            <w:r w:rsidR="008B6CEA">
              <w:rPr>
                <w:sz w:val="24"/>
                <w:szCs w:val="24"/>
              </w:rPr>
              <w:t xml:space="preserve">        </w:t>
            </w:r>
            <w:r w:rsidRPr="007A27A0">
              <w:rPr>
                <w:sz w:val="24"/>
                <w:szCs w:val="24"/>
              </w:rPr>
              <w:t xml:space="preserve">regular polygon                 right angle                      </w:t>
            </w:r>
            <w:r w:rsidR="008B6CEA">
              <w:rPr>
                <w:sz w:val="24"/>
                <w:szCs w:val="24"/>
              </w:rPr>
              <w:t xml:space="preserve"> </w:t>
            </w:r>
            <w:r w:rsidRPr="007A27A0">
              <w:rPr>
                <w:sz w:val="24"/>
                <w:szCs w:val="24"/>
              </w:rPr>
              <w:t xml:space="preserve"> right prism                scalene triangle       </w:t>
            </w:r>
            <w:r w:rsidR="008B6CEA">
              <w:rPr>
                <w:sz w:val="24"/>
                <w:szCs w:val="24"/>
              </w:rPr>
              <w:t xml:space="preserve">        </w:t>
            </w:r>
            <w:r w:rsidRPr="007A27A0">
              <w:rPr>
                <w:sz w:val="24"/>
                <w:szCs w:val="24"/>
              </w:rPr>
              <w:t xml:space="preserve">surface area                       unit cube                          vertex                                  volume                      </w:t>
            </w:r>
            <w:r w:rsidR="008B6CEA">
              <w:rPr>
                <w:sz w:val="24"/>
                <w:szCs w:val="24"/>
              </w:rPr>
              <w:t xml:space="preserve">        width</w:t>
            </w:r>
          </w:p>
        </w:tc>
      </w:tr>
    </w:tbl>
    <w:p w:rsidR="00156349" w:rsidRDefault="00156349" w:rsidP="007F4F2E">
      <w:pPr>
        <w:spacing w:after="0"/>
        <w:rPr>
          <w:sz w:val="24"/>
          <w:szCs w:val="24"/>
        </w:rPr>
      </w:pPr>
    </w:p>
    <w:p w:rsidR="00156349" w:rsidRDefault="00156349" w:rsidP="007F4F2E">
      <w:pPr>
        <w:spacing w:after="0"/>
        <w:rPr>
          <w:sz w:val="24"/>
          <w:szCs w:val="24"/>
        </w:rPr>
      </w:pPr>
    </w:p>
    <w:p w:rsidR="00DA73AF" w:rsidRDefault="00DA73AF" w:rsidP="00DA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p w:rsidR="00C9754F" w:rsidRDefault="00C9754F" w:rsidP="00DA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p w:rsidR="00654BE0" w:rsidRDefault="00654BE0" w:rsidP="00DA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tbl>
      <w:tblPr>
        <w:tblStyle w:val="TableGrid"/>
        <w:tblpPr w:leftFromText="180" w:rightFromText="180" w:vertAnchor="text" w:horzAnchor="page" w:tblpX="403" w:tblpY="-39"/>
        <w:tblW w:w="0" w:type="auto"/>
        <w:tblLook w:val="04A0" w:firstRow="1" w:lastRow="0" w:firstColumn="1" w:lastColumn="0" w:noHBand="0" w:noVBand="1"/>
      </w:tblPr>
      <w:tblGrid>
        <w:gridCol w:w="1890"/>
        <w:gridCol w:w="3510"/>
      </w:tblGrid>
      <w:tr w:rsidR="007A27A0" w:rsidTr="007A27A0">
        <w:trPr>
          <w:trHeight w:val="269"/>
        </w:trPr>
        <w:tc>
          <w:tcPr>
            <w:tcW w:w="1890" w:type="dxa"/>
          </w:tcPr>
          <w:p w:rsidR="007A27A0" w:rsidRPr="00A55287" w:rsidRDefault="007A27A0" w:rsidP="007A27A0">
            <w:pPr>
              <w:rPr>
                <w:b/>
                <w:sz w:val="24"/>
                <w:szCs w:val="24"/>
                <w:u w:val="single"/>
              </w:rPr>
            </w:pPr>
            <w:r w:rsidRPr="00A55287">
              <w:rPr>
                <w:b/>
                <w:sz w:val="24"/>
                <w:szCs w:val="24"/>
                <w:u w:val="single"/>
              </w:rPr>
              <w:t xml:space="preserve">MATH ON CALL </w:t>
            </w:r>
          </w:p>
        </w:tc>
        <w:tc>
          <w:tcPr>
            <w:tcW w:w="3510" w:type="dxa"/>
          </w:tcPr>
          <w:p w:rsidR="007A27A0" w:rsidRPr="00A55287" w:rsidRDefault="0016308C" w:rsidP="007A27A0">
            <w:pPr>
              <w:rPr>
                <w:b/>
                <w:sz w:val="24"/>
                <w:szCs w:val="24"/>
              </w:rPr>
            </w:pPr>
            <w:r>
              <w:rPr>
                <w:b/>
                <w:sz w:val="24"/>
                <w:szCs w:val="24"/>
              </w:rPr>
              <w:t xml:space="preserve">Geometry </w:t>
            </w:r>
          </w:p>
        </w:tc>
      </w:tr>
      <w:tr w:rsidR="007A27A0" w:rsidTr="007A27A0">
        <w:trPr>
          <w:trHeight w:val="269"/>
        </w:trPr>
        <w:tc>
          <w:tcPr>
            <w:tcW w:w="1890" w:type="dxa"/>
          </w:tcPr>
          <w:p w:rsidR="007A27A0" w:rsidRPr="00A55287" w:rsidRDefault="007A27A0" w:rsidP="007A27A0">
            <w:pPr>
              <w:rPr>
                <w:sz w:val="24"/>
                <w:szCs w:val="24"/>
              </w:rPr>
            </w:pPr>
            <w:r w:rsidRPr="00A55287">
              <w:rPr>
                <w:sz w:val="24"/>
                <w:szCs w:val="24"/>
              </w:rPr>
              <w:t>Section</w:t>
            </w:r>
          </w:p>
        </w:tc>
        <w:tc>
          <w:tcPr>
            <w:tcW w:w="3510" w:type="dxa"/>
          </w:tcPr>
          <w:p w:rsidR="007A27A0" w:rsidRPr="00A55287" w:rsidRDefault="007A27A0" w:rsidP="007A27A0">
            <w:pPr>
              <w:rPr>
                <w:sz w:val="24"/>
                <w:szCs w:val="24"/>
              </w:rPr>
            </w:pPr>
            <w:r w:rsidRPr="00A55287">
              <w:rPr>
                <w:sz w:val="24"/>
                <w:szCs w:val="24"/>
              </w:rPr>
              <w:t>Topic</w:t>
            </w:r>
          </w:p>
        </w:tc>
      </w:tr>
      <w:tr w:rsidR="007A27A0" w:rsidRPr="00C877EA" w:rsidTr="007A27A0">
        <w:trPr>
          <w:trHeight w:val="269"/>
        </w:trPr>
        <w:tc>
          <w:tcPr>
            <w:tcW w:w="1890" w:type="dxa"/>
          </w:tcPr>
          <w:p w:rsidR="007A27A0" w:rsidRDefault="007A27A0" w:rsidP="007A27A0">
            <w:pPr>
              <w:rPr>
                <w:sz w:val="24"/>
                <w:szCs w:val="24"/>
              </w:rPr>
            </w:pPr>
            <w:r>
              <w:rPr>
                <w:sz w:val="24"/>
                <w:szCs w:val="24"/>
              </w:rPr>
              <w:t>346</w:t>
            </w:r>
          </w:p>
          <w:p w:rsidR="007A27A0" w:rsidRDefault="007A27A0" w:rsidP="007A27A0">
            <w:pPr>
              <w:rPr>
                <w:sz w:val="24"/>
                <w:szCs w:val="24"/>
              </w:rPr>
            </w:pPr>
            <w:r>
              <w:rPr>
                <w:sz w:val="24"/>
                <w:szCs w:val="24"/>
              </w:rPr>
              <w:t>347</w:t>
            </w:r>
          </w:p>
          <w:p w:rsidR="007A27A0" w:rsidRDefault="007A27A0" w:rsidP="007A27A0">
            <w:pPr>
              <w:rPr>
                <w:sz w:val="24"/>
                <w:szCs w:val="24"/>
              </w:rPr>
            </w:pPr>
            <w:r>
              <w:rPr>
                <w:sz w:val="24"/>
                <w:szCs w:val="24"/>
              </w:rPr>
              <w:t>354</w:t>
            </w:r>
          </w:p>
          <w:p w:rsidR="007A27A0" w:rsidRDefault="007A27A0" w:rsidP="007A27A0">
            <w:pPr>
              <w:rPr>
                <w:sz w:val="24"/>
                <w:szCs w:val="24"/>
              </w:rPr>
            </w:pPr>
            <w:r>
              <w:rPr>
                <w:sz w:val="24"/>
                <w:szCs w:val="24"/>
              </w:rPr>
              <w:t>356</w:t>
            </w:r>
          </w:p>
          <w:p w:rsidR="007A27A0" w:rsidRDefault="007A27A0" w:rsidP="007A27A0">
            <w:pPr>
              <w:rPr>
                <w:sz w:val="24"/>
                <w:szCs w:val="24"/>
              </w:rPr>
            </w:pPr>
            <w:r>
              <w:rPr>
                <w:sz w:val="24"/>
                <w:szCs w:val="24"/>
              </w:rPr>
              <w:t>365, 366</w:t>
            </w:r>
          </w:p>
          <w:p w:rsidR="007A27A0" w:rsidRDefault="007A27A0" w:rsidP="007A27A0">
            <w:pPr>
              <w:rPr>
                <w:sz w:val="24"/>
                <w:szCs w:val="24"/>
              </w:rPr>
            </w:pPr>
            <w:r>
              <w:rPr>
                <w:sz w:val="24"/>
                <w:szCs w:val="24"/>
              </w:rPr>
              <w:t>367</w:t>
            </w:r>
          </w:p>
          <w:p w:rsidR="007A27A0" w:rsidRDefault="007A27A0" w:rsidP="007A27A0">
            <w:pPr>
              <w:rPr>
                <w:sz w:val="24"/>
                <w:szCs w:val="24"/>
              </w:rPr>
            </w:pPr>
            <w:r>
              <w:rPr>
                <w:sz w:val="24"/>
                <w:szCs w:val="24"/>
              </w:rPr>
              <w:t>370</w:t>
            </w:r>
          </w:p>
          <w:p w:rsidR="00B4137D" w:rsidRDefault="00B4137D" w:rsidP="007A27A0">
            <w:pPr>
              <w:rPr>
                <w:sz w:val="24"/>
                <w:szCs w:val="24"/>
              </w:rPr>
            </w:pPr>
            <w:r>
              <w:rPr>
                <w:sz w:val="24"/>
                <w:szCs w:val="24"/>
              </w:rPr>
              <w:t>395</w:t>
            </w:r>
          </w:p>
          <w:p w:rsidR="00B4137D" w:rsidRDefault="00B4137D" w:rsidP="007A27A0">
            <w:pPr>
              <w:rPr>
                <w:sz w:val="24"/>
                <w:szCs w:val="24"/>
              </w:rPr>
            </w:pPr>
            <w:r>
              <w:rPr>
                <w:sz w:val="24"/>
                <w:szCs w:val="24"/>
              </w:rPr>
              <w:t>401</w:t>
            </w:r>
          </w:p>
          <w:p w:rsidR="00B4137D" w:rsidRDefault="00B4137D" w:rsidP="007A27A0">
            <w:pPr>
              <w:rPr>
                <w:sz w:val="24"/>
                <w:szCs w:val="24"/>
              </w:rPr>
            </w:pPr>
            <w:r>
              <w:rPr>
                <w:sz w:val="24"/>
                <w:szCs w:val="24"/>
              </w:rPr>
              <w:t>396, 401</w:t>
            </w:r>
          </w:p>
          <w:p w:rsidR="00B4137D" w:rsidRDefault="00B4137D" w:rsidP="007A27A0">
            <w:pPr>
              <w:rPr>
                <w:sz w:val="24"/>
                <w:szCs w:val="24"/>
              </w:rPr>
            </w:pPr>
            <w:r>
              <w:rPr>
                <w:sz w:val="24"/>
                <w:szCs w:val="24"/>
              </w:rPr>
              <w:t>407</w:t>
            </w:r>
          </w:p>
          <w:p w:rsidR="00B4137D" w:rsidRPr="00A55287" w:rsidRDefault="00B4137D" w:rsidP="007A27A0">
            <w:pPr>
              <w:rPr>
                <w:sz w:val="24"/>
                <w:szCs w:val="24"/>
              </w:rPr>
            </w:pPr>
            <w:r>
              <w:rPr>
                <w:sz w:val="24"/>
                <w:szCs w:val="24"/>
              </w:rPr>
              <w:t>402</w:t>
            </w:r>
          </w:p>
        </w:tc>
        <w:tc>
          <w:tcPr>
            <w:tcW w:w="3510" w:type="dxa"/>
          </w:tcPr>
          <w:p w:rsidR="007A27A0" w:rsidRDefault="0016308C" w:rsidP="007A27A0">
            <w:pPr>
              <w:rPr>
                <w:sz w:val="24"/>
                <w:szCs w:val="24"/>
              </w:rPr>
            </w:pPr>
            <w:r>
              <w:rPr>
                <w:sz w:val="24"/>
                <w:szCs w:val="24"/>
              </w:rPr>
              <w:t>P</w:t>
            </w:r>
            <w:r w:rsidR="007A27A0">
              <w:rPr>
                <w:sz w:val="24"/>
                <w:szCs w:val="24"/>
              </w:rPr>
              <w:t>erimeter</w:t>
            </w:r>
          </w:p>
          <w:p w:rsidR="007A27A0" w:rsidRDefault="0016308C" w:rsidP="007A27A0">
            <w:pPr>
              <w:rPr>
                <w:sz w:val="24"/>
                <w:szCs w:val="24"/>
              </w:rPr>
            </w:pPr>
            <w:r>
              <w:rPr>
                <w:sz w:val="24"/>
                <w:szCs w:val="24"/>
              </w:rPr>
              <w:t>A</w:t>
            </w:r>
            <w:r w:rsidR="007A27A0">
              <w:rPr>
                <w:sz w:val="24"/>
                <w:szCs w:val="24"/>
              </w:rPr>
              <w:t>rea</w:t>
            </w:r>
          </w:p>
          <w:p w:rsidR="007A27A0" w:rsidRDefault="0016308C" w:rsidP="007A27A0">
            <w:pPr>
              <w:rPr>
                <w:sz w:val="24"/>
                <w:szCs w:val="24"/>
              </w:rPr>
            </w:pPr>
            <w:r>
              <w:rPr>
                <w:sz w:val="24"/>
                <w:szCs w:val="24"/>
              </w:rPr>
              <w:t>P</w:t>
            </w:r>
            <w:r w:rsidR="007A27A0">
              <w:rPr>
                <w:sz w:val="24"/>
                <w:szCs w:val="24"/>
              </w:rPr>
              <w:t>erimeter of triangles</w:t>
            </w:r>
          </w:p>
          <w:p w:rsidR="007A27A0" w:rsidRDefault="0016308C" w:rsidP="007A27A0">
            <w:pPr>
              <w:rPr>
                <w:sz w:val="24"/>
                <w:szCs w:val="24"/>
              </w:rPr>
            </w:pPr>
            <w:r>
              <w:rPr>
                <w:sz w:val="24"/>
                <w:szCs w:val="24"/>
              </w:rPr>
              <w:t>A</w:t>
            </w:r>
            <w:r w:rsidR="007A27A0">
              <w:rPr>
                <w:sz w:val="24"/>
                <w:szCs w:val="24"/>
              </w:rPr>
              <w:t>rea of triangles</w:t>
            </w:r>
          </w:p>
          <w:p w:rsidR="007A27A0" w:rsidRDefault="0016308C" w:rsidP="007A27A0">
            <w:pPr>
              <w:rPr>
                <w:sz w:val="24"/>
                <w:szCs w:val="24"/>
              </w:rPr>
            </w:pPr>
            <w:r>
              <w:rPr>
                <w:sz w:val="24"/>
                <w:szCs w:val="24"/>
              </w:rPr>
              <w:t>P</w:t>
            </w:r>
            <w:r w:rsidR="007A27A0">
              <w:rPr>
                <w:sz w:val="24"/>
                <w:szCs w:val="24"/>
              </w:rPr>
              <w:t>erimeter of quadrilaterals</w:t>
            </w:r>
          </w:p>
          <w:p w:rsidR="007A27A0" w:rsidRDefault="0016308C" w:rsidP="007A27A0">
            <w:pPr>
              <w:rPr>
                <w:sz w:val="24"/>
                <w:szCs w:val="24"/>
              </w:rPr>
            </w:pPr>
            <w:r>
              <w:rPr>
                <w:sz w:val="24"/>
                <w:szCs w:val="24"/>
              </w:rPr>
              <w:t>A</w:t>
            </w:r>
            <w:r w:rsidR="007A27A0">
              <w:rPr>
                <w:sz w:val="24"/>
                <w:szCs w:val="24"/>
              </w:rPr>
              <w:t>rea of rectangles</w:t>
            </w:r>
          </w:p>
          <w:p w:rsidR="007A27A0" w:rsidRDefault="0016308C" w:rsidP="007A27A0">
            <w:pPr>
              <w:rPr>
                <w:sz w:val="24"/>
                <w:szCs w:val="24"/>
              </w:rPr>
            </w:pPr>
            <w:r>
              <w:rPr>
                <w:sz w:val="24"/>
                <w:szCs w:val="24"/>
              </w:rPr>
              <w:t>A</w:t>
            </w:r>
            <w:r w:rsidR="007A27A0">
              <w:rPr>
                <w:sz w:val="24"/>
                <w:szCs w:val="24"/>
              </w:rPr>
              <w:t>rea of parallelograms</w:t>
            </w:r>
          </w:p>
          <w:p w:rsidR="00B4137D" w:rsidRDefault="00B4137D" w:rsidP="00B4137D">
            <w:pPr>
              <w:rPr>
                <w:sz w:val="24"/>
                <w:szCs w:val="24"/>
              </w:rPr>
            </w:pPr>
            <w:r>
              <w:rPr>
                <w:sz w:val="24"/>
                <w:szCs w:val="24"/>
              </w:rPr>
              <w:t>Nets of prisms</w:t>
            </w:r>
          </w:p>
          <w:p w:rsidR="00B4137D" w:rsidRPr="00A55287" w:rsidRDefault="00B4137D" w:rsidP="00B4137D">
            <w:pPr>
              <w:rPr>
                <w:sz w:val="24"/>
                <w:szCs w:val="24"/>
              </w:rPr>
            </w:pPr>
            <w:r>
              <w:rPr>
                <w:sz w:val="24"/>
                <w:szCs w:val="24"/>
              </w:rPr>
              <w:t>Surface area of cubes</w:t>
            </w:r>
          </w:p>
          <w:p w:rsidR="0016308C" w:rsidRDefault="00B4137D" w:rsidP="007A27A0">
            <w:pPr>
              <w:rPr>
                <w:sz w:val="24"/>
                <w:szCs w:val="24"/>
              </w:rPr>
            </w:pPr>
            <w:r>
              <w:rPr>
                <w:sz w:val="24"/>
                <w:szCs w:val="24"/>
              </w:rPr>
              <w:t>Surface area of prisms</w:t>
            </w:r>
          </w:p>
          <w:p w:rsidR="00B4137D" w:rsidRDefault="00B4137D" w:rsidP="007A27A0">
            <w:pPr>
              <w:rPr>
                <w:sz w:val="24"/>
                <w:szCs w:val="24"/>
              </w:rPr>
            </w:pPr>
            <w:r>
              <w:rPr>
                <w:sz w:val="24"/>
                <w:szCs w:val="24"/>
              </w:rPr>
              <w:t>Surface area of pyramids</w:t>
            </w:r>
          </w:p>
          <w:p w:rsidR="00B4137D" w:rsidRPr="00A55287" w:rsidRDefault="00B4137D" w:rsidP="007A27A0">
            <w:pPr>
              <w:rPr>
                <w:sz w:val="24"/>
                <w:szCs w:val="24"/>
              </w:rPr>
            </w:pPr>
            <w:r>
              <w:rPr>
                <w:sz w:val="24"/>
                <w:szCs w:val="24"/>
              </w:rPr>
              <w:t>Volume of cubes</w:t>
            </w:r>
          </w:p>
        </w:tc>
      </w:tr>
    </w:tbl>
    <w:p w:rsidR="00C9754F" w:rsidRDefault="00C9754F" w:rsidP="00DA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p w:rsidR="006971CE" w:rsidRDefault="006971CE" w:rsidP="00DA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p w:rsidR="006971CE" w:rsidRDefault="006971CE" w:rsidP="00DA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p w:rsidR="006971CE" w:rsidRPr="004B2A98" w:rsidRDefault="006971CE" w:rsidP="006971CE">
      <w:pPr>
        <w:jc w:val="center"/>
        <w:rPr>
          <w:rFonts w:ascii="Mufferaw" w:hAnsi="Mufferaw"/>
          <w:b/>
          <w:sz w:val="72"/>
          <w:szCs w:val="72"/>
        </w:rPr>
      </w:pPr>
      <w:r>
        <w:rPr>
          <w:rFonts w:ascii="Mufferaw" w:hAnsi="Mufferaw"/>
          <w:b/>
          <w:noProof/>
          <w:sz w:val="72"/>
          <w:szCs w:val="72"/>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-57150</wp:posOffset>
                </wp:positionV>
                <wp:extent cx="6048375" cy="5334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5EB8" id="Rectangle 3" o:spid="_x0000_s1026" style="position:absolute;margin-left:25.8pt;margin-top:-4.5pt;width:476.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EeQ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" filled="f"/>
            </w:pict>
          </mc:Fallback>
        </mc:AlternateContent>
      </w:r>
      <w:r>
        <w:rPr>
          <w:rFonts w:ascii="Mufferaw" w:hAnsi="Mufferaw"/>
          <w:b/>
          <w:noProof/>
          <w:sz w:val="72"/>
          <w:szCs w:val="72"/>
        </w:rPr>
        <w:t>Geometry</w:t>
      </w:r>
    </w:p>
    <w:p w:rsidR="006971CE" w:rsidRPr="00085464" w:rsidRDefault="006971CE" w:rsidP="006971CE">
      <w:pPr>
        <w:pStyle w:val="ListParagraph"/>
        <w:numPr>
          <w:ilvl w:val="0"/>
          <w:numId w:val="6"/>
        </w:numPr>
        <w:rPr>
          <w:sz w:val="32"/>
          <w:szCs w:val="32"/>
        </w:rPr>
      </w:pPr>
      <w:r w:rsidRPr="00BD7B2A">
        <w:rPr>
          <w:sz w:val="32"/>
          <w:szCs w:val="32"/>
        </w:rPr>
        <w:t>I can find the perimeter and area of triangles</w:t>
      </w:r>
      <w:r>
        <w:rPr>
          <w:sz w:val="32"/>
          <w:szCs w:val="32"/>
        </w:rPr>
        <w:t xml:space="preserve"> and rectangles</w:t>
      </w:r>
      <w:r w:rsidRPr="00BD7B2A">
        <w:rPr>
          <w:sz w:val="32"/>
          <w:szCs w:val="32"/>
        </w:rPr>
        <w:t>.</w:t>
      </w:r>
    </w:p>
    <w:p w:rsidR="006971CE" w:rsidRPr="00BD7B2A" w:rsidRDefault="006971CE" w:rsidP="006971CE">
      <w:pPr>
        <w:pStyle w:val="ListParagraph"/>
        <w:rPr>
          <w:sz w:val="32"/>
          <w:szCs w:val="32"/>
        </w:rPr>
      </w:pPr>
    </w:p>
    <w:p w:rsidR="006971CE" w:rsidRPr="00BD7B2A" w:rsidRDefault="006971CE" w:rsidP="006971CE">
      <w:pPr>
        <w:pStyle w:val="ListParagraph"/>
        <w:numPr>
          <w:ilvl w:val="0"/>
          <w:numId w:val="6"/>
        </w:numPr>
        <w:rPr>
          <w:sz w:val="32"/>
          <w:szCs w:val="32"/>
        </w:rPr>
      </w:pPr>
      <w:r w:rsidRPr="00BD7B2A">
        <w:rPr>
          <w:sz w:val="32"/>
          <w:szCs w:val="32"/>
        </w:rPr>
        <w:t xml:space="preserve">I can find the perimeter and area of polygons by composing or decomposing into triangles and other shapes.  </w:t>
      </w:r>
    </w:p>
    <w:p w:rsidR="006971CE" w:rsidRPr="00BD7B2A" w:rsidRDefault="006971CE" w:rsidP="006971CE">
      <w:pPr>
        <w:pStyle w:val="ListParagraph"/>
        <w:ind w:left="1800"/>
        <w:rPr>
          <w:sz w:val="32"/>
          <w:szCs w:val="32"/>
        </w:rPr>
      </w:pPr>
    </w:p>
    <w:p w:rsidR="006971CE" w:rsidRDefault="006971CE" w:rsidP="006971CE">
      <w:pPr>
        <w:pStyle w:val="ListParagraph"/>
        <w:numPr>
          <w:ilvl w:val="0"/>
          <w:numId w:val="6"/>
        </w:numPr>
        <w:rPr>
          <w:sz w:val="32"/>
          <w:szCs w:val="32"/>
        </w:rPr>
      </w:pPr>
      <w:r w:rsidRPr="00BD7B2A">
        <w:rPr>
          <w:sz w:val="32"/>
          <w:szCs w:val="32"/>
        </w:rPr>
        <w:t xml:space="preserve">I can solve real-world problems involving perimeter and area of triangles, quadrilaterals, and polygons.  </w:t>
      </w:r>
    </w:p>
    <w:p w:rsidR="006971CE" w:rsidRPr="00085464" w:rsidRDefault="006971CE" w:rsidP="006971CE">
      <w:pPr>
        <w:rPr>
          <w:sz w:val="32"/>
          <w:szCs w:val="32"/>
        </w:rPr>
      </w:pPr>
    </w:p>
    <w:p w:rsidR="006971CE" w:rsidRPr="00BD7B2A" w:rsidRDefault="006971CE" w:rsidP="006971CE">
      <w:pPr>
        <w:pStyle w:val="ListParagraph"/>
        <w:numPr>
          <w:ilvl w:val="0"/>
          <w:numId w:val="6"/>
        </w:numPr>
        <w:rPr>
          <w:sz w:val="32"/>
          <w:szCs w:val="32"/>
        </w:rPr>
      </w:pPr>
      <w:r w:rsidRPr="00BD7B2A">
        <w:rPr>
          <w:sz w:val="32"/>
          <w:szCs w:val="32"/>
        </w:rPr>
        <w:t xml:space="preserve">I can draw a polygon in the coordinate plane given coordinates for the vertices of the figure. </w:t>
      </w:r>
    </w:p>
    <w:p w:rsidR="006971CE" w:rsidRPr="00BD7B2A" w:rsidRDefault="006971CE" w:rsidP="006971CE">
      <w:pPr>
        <w:pStyle w:val="ListParagraph"/>
        <w:rPr>
          <w:sz w:val="32"/>
          <w:szCs w:val="32"/>
        </w:rPr>
      </w:pPr>
    </w:p>
    <w:p w:rsidR="006971CE" w:rsidRPr="00BD7B2A" w:rsidRDefault="006971CE" w:rsidP="006971CE">
      <w:pPr>
        <w:pStyle w:val="ListParagraph"/>
        <w:numPr>
          <w:ilvl w:val="0"/>
          <w:numId w:val="6"/>
        </w:numPr>
        <w:rPr>
          <w:sz w:val="32"/>
          <w:szCs w:val="32"/>
        </w:rPr>
      </w:pPr>
      <w:r w:rsidRPr="00BD7B2A">
        <w:rPr>
          <w:sz w:val="32"/>
          <w:szCs w:val="32"/>
        </w:rPr>
        <w:t xml:space="preserve">I can use coordinates to find the side lengths of polygons with the same first or second coordinates.  </w:t>
      </w:r>
    </w:p>
    <w:p w:rsidR="006971CE" w:rsidRPr="00BD7B2A" w:rsidRDefault="006971CE" w:rsidP="006971CE">
      <w:pPr>
        <w:pStyle w:val="ListParagraph"/>
        <w:rPr>
          <w:sz w:val="32"/>
          <w:szCs w:val="32"/>
        </w:rPr>
      </w:pPr>
    </w:p>
    <w:p w:rsidR="006971CE" w:rsidRPr="00BD7B2A" w:rsidRDefault="006971CE" w:rsidP="006971CE">
      <w:pPr>
        <w:pStyle w:val="ListParagraph"/>
        <w:numPr>
          <w:ilvl w:val="0"/>
          <w:numId w:val="6"/>
        </w:numPr>
        <w:rPr>
          <w:sz w:val="32"/>
          <w:szCs w:val="32"/>
        </w:rPr>
      </w:pPr>
      <w:r w:rsidRPr="00BD7B2A">
        <w:rPr>
          <w:sz w:val="32"/>
          <w:szCs w:val="32"/>
        </w:rPr>
        <w:t>I can use nets to find the surface area of prisms</w:t>
      </w:r>
      <w:r>
        <w:rPr>
          <w:sz w:val="32"/>
          <w:szCs w:val="32"/>
        </w:rPr>
        <w:t xml:space="preserve"> and pyramids</w:t>
      </w:r>
      <w:r w:rsidRPr="00BD7B2A">
        <w:rPr>
          <w:sz w:val="32"/>
          <w:szCs w:val="32"/>
        </w:rPr>
        <w:t xml:space="preserve">. </w:t>
      </w:r>
    </w:p>
    <w:p w:rsidR="006971CE" w:rsidRPr="00BD7B2A" w:rsidRDefault="006971CE" w:rsidP="006971CE">
      <w:pPr>
        <w:pStyle w:val="ListParagraph"/>
        <w:ind w:left="1800"/>
        <w:rPr>
          <w:sz w:val="32"/>
          <w:szCs w:val="32"/>
        </w:rPr>
      </w:pPr>
    </w:p>
    <w:p w:rsidR="006971CE" w:rsidRPr="00BD7B2A" w:rsidRDefault="006971CE" w:rsidP="006971CE">
      <w:pPr>
        <w:pStyle w:val="ListParagraph"/>
        <w:numPr>
          <w:ilvl w:val="0"/>
          <w:numId w:val="6"/>
        </w:numPr>
        <w:rPr>
          <w:sz w:val="32"/>
          <w:szCs w:val="32"/>
        </w:rPr>
      </w:pPr>
      <w:r w:rsidRPr="00BD7B2A">
        <w:rPr>
          <w:sz w:val="32"/>
          <w:szCs w:val="32"/>
        </w:rPr>
        <w:t xml:space="preserve">I can solve real-world problems involving the surface area of prisms.  </w:t>
      </w:r>
    </w:p>
    <w:p w:rsidR="006971CE" w:rsidRPr="00BD7B2A" w:rsidRDefault="006971CE" w:rsidP="006971CE">
      <w:pPr>
        <w:pStyle w:val="ListParagraph"/>
        <w:rPr>
          <w:sz w:val="32"/>
          <w:szCs w:val="32"/>
        </w:rPr>
      </w:pPr>
    </w:p>
    <w:p w:rsidR="006971CE" w:rsidRPr="00BD7B2A" w:rsidRDefault="006971CE" w:rsidP="006971CE">
      <w:pPr>
        <w:pStyle w:val="ListParagraph"/>
        <w:numPr>
          <w:ilvl w:val="0"/>
          <w:numId w:val="6"/>
        </w:numPr>
        <w:rPr>
          <w:sz w:val="32"/>
          <w:szCs w:val="32"/>
        </w:rPr>
      </w:pPr>
      <w:r w:rsidRPr="00BD7B2A">
        <w:rPr>
          <w:sz w:val="32"/>
          <w:szCs w:val="32"/>
        </w:rPr>
        <w:t xml:space="preserve">I can find the volume of rectangular prisms with fractional side lengths.  </w:t>
      </w:r>
    </w:p>
    <w:p w:rsidR="006971CE" w:rsidRPr="00BD7B2A" w:rsidRDefault="006971CE" w:rsidP="006971CE">
      <w:pPr>
        <w:pStyle w:val="ListParagraph"/>
        <w:ind w:left="1800"/>
        <w:rPr>
          <w:sz w:val="32"/>
          <w:szCs w:val="32"/>
        </w:rPr>
      </w:pPr>
    </w:p>
    <w:p w:rsidR="006971CE" w:rsidRPr="00BD7B2A" w:rsidRDefault="006971CE" w:rsidP="006971CE">
      <w:pPr>
        <w:pStyle w:val="ListParagraph"/>
        <w:numPr>
          <w:ilvl w:val="0"/>
          <w:numId w:val="6"/>
        </w:numPr>
        <w:rPr>
          <w:sz w:val="32"/>
          <w:szCs w:val="32"/>
        </w:rPr>
      </w:pPr>
      <w:r w:rsidRPr="00BD7B2A">
        <w:rPr>
          <w:sz w:val="32"/>
          <w:szCs w:val="32"/>
        </w:rPr>
        <w:t xml:space="preserve">I can solve real-world problems involving the volume of </w:t>
      </w:r>
      <w:r>
        <w:rPr>
          <w:sz w:val="32"/>
          <w:szCs w:val="32"/>
        </w:rPr>
        <w:t xml:space="preserve">right </w:t>
      </w:r>
      <w:r w:rsidRPr="00BD7B2A">
        <w:rPr>
          <w:sz w:val="32"/>
          <w:szCs w:val="32"/>
        </w:rPr>
        <w:t xml:space="preserve">rectangular prisms.  </w:t>
      </w:r>
    </w:p>
    <w:p w:rsidR="006971CE" w:rsidRDefault="006971CE" w:rsidP="00DA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sectPr w:rsidR="006971CE" w:rsidSect="00D2762E">
      <w:pgSz w:w="12240" w:h="15840"/>
      <w:pgMar w:top="72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09" w:rsidRDefault="000F7C09" w:rsidP="00086988">
      <w:pPr>
        <w:spacing w:after="0" w:line="240" w:lineRule="auto"/>
      </w:pPr>
      <w:r>
        <w:separator/>
      </w:r>
    </w:p>
  </w:endnote>
  <w:endnote w:type="continuationSeparator" w:id="0">
    <w:p w:rsidR="000F7C09" w:rsidRDefault="000F7C09" w:rsidP="0008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ufferaw">
    <w:panose1 w:val="03080602050302020201"/>
    <w:charset w:val="00"/>
    <w:family w:val="script"/>
    <w:pitch w:val="variable"/>
    <w:sig w:usb0="A0000027" w:usb1="00000048" w:usb2="00000000" w:usb3="00000000" w:csb0="0000011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09" w:rsidRDefault="000F7C09" w:rsidP="00086988">
      <w:pPr>
        <w:spacing w:after="0" w:line="240" w:lineRule="auto"/>
      </w:pPr>
      <w:r>
        <w:separator/>
      </w:r>
    </w:p>
  </w:footnote>
  <w:footnote w:type="continuationSeparator" w:id="0">
    <w:p w:rsidR="000F7C09" w:rsidRDefault="000F7C09" w:rsidP="00086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033"/>
    <w:multiLevelType w:val="hybridMultilevel"/>
    <w:tmpl w:val="63B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59F"/>
    <w:multiLevelType w:val="hybridMultilevel"/>
    <w:tmpl w:val="F9C49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9E00EE"/>
    <w:multiLevelType w:val="hybridMultilevel"/>
    <w:tmpl w:val="D6E0D3F6"/>
    <w:lvl w:ilvl="0" w:tplc="03D8F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F73C5"/>
    <w:multiLevelType w:val="hybridMultilevel"/>
    <w:tmpl w:val="26F6FD4A"/>
    <w:lvl w:ilvl="0" w:tplc="C83E88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A0480"/>
    <w:multiLevelType w:val="hybridMultilevel"/>
    <w:tmpl w:val="B270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C7250"/>
    <w:multiLevelType w:val="hybridMultilevel"/>
    <w:tmpl w:val="7DBA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32AB6"/>
    <w:multiLevelType w:val="hybridMultilevel"/>
    <w:tmpl w:val="AB20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D12BD"/>
    <w:multiLevelType w:val="hybridMultilevel"/>
    <w:tmpl w:val="4590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36397"/>
    <w:multiLevelType w:val="hybridMultilevel"/>
    <w:tmpl w:val="D634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E7FF3"/>
    <w:multiLevelType w:val="hybridMultilevel"/>
    <w:tmpl w:val="D6EC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62B3A"/>
    <w:multiLevelType w:val="hybridMultilevel"/>
    <w:tmpl w:val="311A37E0"/>
    <w:lvl w:ilvl="0" w:tplc="03D8F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10"/>
  </w:num>
  <w:num w:numId="6">
    <w:abstractNumId w:val="2"/>
  </w:num>
  <w:num w:numId="7">
    <w:abstractNumId w:val="0"/>
  </w:num>
  <w:num w:numId="8">
    <w:abstractNumId w:val="5"/>
  </w:num>
  <w:num w:numId="9">
    <w:abstractNumId w:val="8"/>
  </w:num>
  <w:num w:numId="10">
    <w:abstractNumId w:val="1"/>
  </w:num>
  <w:num w:numId="11">
    <w:abstractNumId w:val="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FD"/>
    <w:rsid w:val="00024106"/>
    <w:rsid w:val="0003652C"/>
    <w:rsid w:val="000752CB"/>
    <w:rsid w:val="00086988"/>
    <w:rsid w:val="000A3A6E"/>
    <w:rsid w:val="000A4A8B"/>
    <w:rsid w:val="000A6685"/>
    <w:rsid w:val="000D1CD8"/>
    <w:rsid w:val="000F1237"/>
    <w:rsid w:val="000F7C09"/>
    <w:rsid w:val="00156349"/>
    <w:rsid w:val="0016308C"/>
    <w:rsid w:val="00167E84"/>
    <w:rsid w:val="001B072E"/>
    <w:rsid w:val="001F2DFD"/>
    <w:rsid w:val="00213324"/>
    <w:rsid w:val="00361DC6"/>
    <w:rsid w:val="003763E0"/>
    <w:rsid w:val="003C260C"/>
    <w:rsid w:val="00413D8E"/>
    <w:rsid w:val="00442012"/>
    <w:rsid w:val="00454FAE"/>
    <w:rsid w:val="0049773C"/>
    <w:rsid w:val="004E3945"/>
    <w:rsid w:val="004E5065"/>
    <w:rsid w:val="00564795"/>
    <w:rsid w:val="00575E24"/>
    <w:rsid w:val="0058788D"/>
    <w:rsid w:val="005B449F"/>
    <w:rsid w:val="00623742"/>
    <w:rsid w:val="006255ED"/>
    <w:rsid w:val="006267CA"/>
    <w:rsid w:val="00654BE0"/>
    <w:rsid w:val="00660248"/>
    <w:rsid w:val="006630F6"/>
    <w:rsid w:val="006971CE"/>
    <w:rsid w:val="006B66FD"/>
    <w:rsid w:val="006C77E7"/>
    <w:rsid w:val="00773D57"/>
    <w:rsid w:val="007A27A0"/>
    <w:rsid w:val="007D7823"/>
    <w:rsid w:val="007F4F2E"/>
    <w:rsid w:val="0082302D"/>
    <w:rsid w:val="00875A4E"/>
    <w:rsid w:val="008B6CEA"/>
    <w:rsid w:val="00942D6D"/>
    <w:rsid w:val="00A15D84"/>
    <w:rsid w:val="00A55287"/>
    <w:rsid w:val="00AA31D4"/>
    <w:rsid w:val="00AC13C0"/>
    <w:rsid w:val="00AC4308"/>
    <w:rsid w:val="00AD2DF1"/>
    <w:rsid w:val="00AE7E74"/>
    <w:rsid w:val="00B2563F"/>
    <w:rsid w:val="00B4137D"/>
    <w:rsid w:val="00BA12B7"/>
    <w:rsid w:val="00C038E8"/>
    <w:rsid w:val="00C26EAB"/>
    <w:rsid w:val="00C3354F"/>
    <w:rsid w:val="00C877EA"/>
    <w:rsid w:val="00C9754F"/>
    <w:rsid w:val="00CF1C44"/>
    <w:rsid w:val="00D2762E"/>
    <w:rsid w:val="00DA73AF"/>
    <w:rsid w:val="00DB7004"/>
    <w:rsid w:val="00E1458F"/>
    <w:rsid w:val="00E2413D"/>
    <w:rsid w:val="00E31783"/>
    <w:rsid w:val="00E32D4A"/>
    <w:rsid w:val="00E71516"/>
    <w:rsid w:val="00F54524"/>
    <w:rsid w:val="00F67271"/>
    <w:rsid w:val="00FB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2ABB61-5C76-45E6-BBB5-11C1C0A8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B66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B66FD"/>
    <w:rPr>
      <w:b/>
      <w:bCs/>
      <w:i/>
      <w:iCs/>
      <w:color w:val="4F81BD" w:themeColor="accent1"/>
    </w:rPr>
  </w:style>
  <w:style w:type="character" w:styleId="Hyperlink">
    <w:name w:val="Hyperlink"/>
    <w:basedOn w:val="DefaultParagraphFont"/>
    <w:uiPriority w:val="99"/>
    <w:unhideWhenUsed/>
    <w:rsid w:val="006B66FD"/>
    <w:rPr>
      <w:color w:val="0000FF" w:themeColor="hyperlink"/>
      <w:u w:val="single"/>
    </w:rPr>
  </w:style>
  <w:style w:type="table" w:styleId="TableGrid">
    <w:name w:val="Table Grid"/>
    <w:basedOn w:val="TableNormal"/>
    <w:uiPriority w:val="59"/>
    <w:rsid w:val="00B256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563F"/>
    <w:pPr>
      <w:ind w:left="720"/>
      <w:contextualSpacing/>
    </w:pPr>
  </w:style>
  <w:style w:type="paragraph" w:styleId="Header">
    <w:name w:val="header"/>
    <w:basedOn w:val="Normal"/>
    <w:link w:val="HeaderChar"/>
    <w:uiPriority w:val="99"/>
    <w:semiHidden/>
    <w:unhideWhenUsed/>
    <w:rsid w:val="000869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988"/>
  </w:style>
  <w:style w:type="paragraph" w:styleId="Footer">
    <w:name w:val="footer"/>
    <w:basedOn w:val="Normal"/>
    <w:link w:val="FooterChar"/>
    <w:uiPriority w:val="99"/>
    <w:unhideWhenUsed/>
    <w:rsid w:val="00086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988"/>
  </w:style>
  <w:style w:type="character" w:styleId="FollowedHyperlink">
    <w:name w:val="FollowedHyperlink"/>
    <w:basedOn w:val="DefaultParagraphFont"/>
    <w:uiPriority w:val="99"/>
    <w:semiHidden/>
    <w:unhideWhenUsed/>
    <w:rsid w:val="00C26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7778">
      <w:bodyDiv w:val="1"/>
      <w:marLeft w:val="0"/>
      <w:marRight w:val="0"/>
      <w:marTop w:val="0"/>
      <w:marBottom w:val="0"/>
      <w:divBdr>
        <w:top w:val="none" w:sz="0" w:space="0" w:color="auto"/>
        <w:left w:val="none" w:sz="0" w:space="0" w:color="auto"/>
        <w:bottom w:val="none" w:sz="0" w:space="0" w:color="auto"/>
        <w:right w:val="none" w:sz="0" w:space="0" w:color="auto"/>
      </w:divBdr>
      <w:divsChild>
        <w:div w:id="1593781254">
          <w:marLeft w:val="0"/>
          <w:marRight w:val="0"/>
          <w:marTop w:val="0"/>
          <w:marBottom w:val="0"/>
          <w:divBdr>
            <w:top w:val="none" w:sz="0" w:space="0" w:color="auto"/>
            <w:left w:val="none" w:sz="0" w:space="0" w:color="auto"/>
            <w:bottom w:val="none" w:sz="0" w:space="0" w:color="auto"/>
            <w:right w:val="none" w:sz="0" w:space="0" w:color="auto"/>
          </w:divBdr>
          <w:divsChild>
            <w:div w:id="1829202961">
              <w:marLeft w:val="0"/>
              <w:marRight w:val="0"/>
              <w:marTop w:val="0"/>
              <w:marBottom w:val="0"/>
              <w:divBdr>
                <w:top w:val="none" w:sz="0" w:space="0" w:color="auto"/>
                <w:left w:val="none" w:sz="0" w:space="0" w:color="auto"/>
                <w:bottom w:val="none" w:sz="0" w:space="0" w:color="auto"/>
                <w:right w:val="none" w:sz="0" w:space="0" w:color="auto"/>
              </w:divBdr>
            </w:div>
            <w:div w:id="1584299842">
              <w:marLeft w:val="0"/>
              <w:marRight w:val="0"/>
              <w:marTop w:val="0"/>
              <w:marBottom w:val="0"/>
              <w:divBdr>
                <w:top w:val="none" w:sz="0" w:space="0" w:color="auto"/>
                <w:left w:val="none" w:sz="0" w:space="0" w:color="auto"/>
                <w:bottom w:val="none" w:sz="0" w:space="0" w:color="auto"/>
                <w:right w:val="none" w:sz="0" w:space="0" w:color="auto"/>
              </w:divBdr>
            </w:div>
            <w:div w:id="670567079">
              <w:marLeft w:val="0"/>
              <w:marRight w:val="0"/>
              <w:marTop w:val="0"/>
              <w:marBottom w:val="0"/>
              <w:divBdr>
                <w:top w:val="none" w:sz="0" w:space="0" w:color="auto"/>
                <w:left w:val="none" w:sz="0" w:space="0" w:color="auto"/>
                <w:bottom w:val="none" w:sz="0" w:space="0" w:color="auto"/>
                <w:right w:val="none" w:sz="0" w:space="0" w:color="auto"/>
              </w:divBdr>
            </w:div>
            <w:div w:id="690112157">
              <w:marLeft w:val="0"/>
              <w:marRight w:val="0"/>
              <w:marTop w:val="0"/>
              <w:marBottom w:val="0"/>
              <w:divBdr>
                <w:top w:val="none" w:sz="0" w:space="0" w:color="auto"/>
                <w:left w:val="none" w:sz="0" w:space="0" w:color="auto"/>
                <w:bottom w:val="none" w:sz="0" w:space="0" w:color="auto"/>
                <w:right w:val="none" w:sz="0" w:space="0" w:color="auto"/>
              </w:divBdr>
            </w:div>
            <w:div w:id="451940779">
              <w:marLeft w:val="0"/>
              <w:marRight w:val="0"/>
              <w:marTop w:val="0"/>
              <w:marBottom w:val="0"/>
              <w:divBdr>
                <w:top w:val="none" w:sz="0" w:space="0" w:color="auto"/>
                <w:left w:val="none" w:sz="0" w:space="0" w:color="auto"/>
                <w:bottom w:val="none" w:sz="0" w:space="0" w:color="auto"/>
                <w:right w:val="none" w:sz="0" w:space="0" w:color="auto"/>
              </w:divBdr>
            </w:div>
            <w:div w:id="1470124579">
              <w:marLeft w:val="0"/>
              <w:marRight w:val="0"/>
              <w:marTop w:val="0"/>
              <w:marBottom w:val="0"/>
              <w:divBdr>
                <w:top w:val="none" w:sz="0" w:space="0" w:color="auto"/>
                <w:left w:val="none" w:sz="0" w:space="0" w:color="auto"/>
                <w:bottom w:val="none" w:sz="0" w:space="0" w:color="auto"/>
                <w:right w:val="none" w:sz="0" w:space="0" w:color="auto"/>
              </w:divBdr>
            </w:div>
            <w:div w:id="938565576">
              <w:marLeft w:val="0"/>
              <w:marRight w:val="0"/>
              <w:marTop w:val="0"/>
              <w:marBottom w:val="0"/>
              <w:divBdr>
                <w:top w:val="none" w:sz="0" w:space="0" w:color="auto"/>
                <w:left w:val="none" w:sz="0" w:space="0" w:color="auto"/>
                <w:bottom w:val="none" w:sz="0" w:space="0" w:color="auto"/>
                <w:right w:val="none" w:sz="0" w:space="0" w:color="auto"/>
              </w:divBdr>
            </w:div>
            <w:div w:id="853500777">
              <w:marLeft w:val="0"/>
              <w:marRight w:val="0"/>
              <w:marTop w:val="0"/>
              <w:marBottom w:val="0"/>
              <w:divBdr>
                <w:top w:val="none" w:sz="0" w:space="0" w:color="auto"/>
                <w:left w:val="none" w:sz="0" w:space="0" w:color="auto"/>
                <w:bottom w:val="none" w:sz="0" w:space="0" w:color="auto"/>
                <w:right w:val="none" w:sz="0" w:space="0" w:color="auto"/>
              </w:divBdr>
            </w:div>
            <w:div w:id="1634557721">
              <w:marLeft w:val="0"/>
              <w:marRight w:val="0"/>
              <w:marTop w:val="0"/>
              <w:marBottom w:val="0"/>
              <w:divBdr>
                <w:top w:val="none" w:sz="0" w:space="0" w:color="auto"/>
                <w:left w:val="none" w:sz="0" w:space="0" w:color="auto"/>
                <w:bottom w:val="none" w:sz="0" w:space="0" w:color="auto"/>
                <w:right w:val="none" w:sz="0" w:space="0" w:color="auto"/>
              </w:divBdr>
            </w:div>
            <w:div w:id="2005280311">
              <w:marLeft w:val="0"/>
              <w:marRight w:val="0"/>
              <w:marTop w:val="0"/>
              <w:marBottom w:val="0"/>
              <w:divBdr>
                <w:top w:val="none" w:sz="0" w:space="0" w:color="auto"/>
                <w:left w:val="none" w:sz="0" w:space="0" w:color="auto"/>
                <w:bottom w:val="none" w:sz="0" w:space="0" w:color="auto"/>
                <w:right w:val="none" w:sz="0" w:space="0" w:color="auto"/>
              </w:divBdr>
            </w:div>
            <w:div w:id="807478090">
              <w:marLeft w:val="0"/>
              <w:marRight w:val="0"/>
              <w:marTop w:val="0"/>
              <w:marBottom w:val="0"/>
              <w:divBdr>
                <w:top w:val="none" w:sz="0" w:space="0" w:color="auto"/>
                <w:left w:val="none" w:sz="0" w:space="0" w:color="auto"/>
                <w:bottom w:val="none" w:sz="0" w:space="0" w:color="auto"/>
                <w:right w:val="none" w:sz="0" w:space="0" w:color="auto"/>
              </w:divBdr>
            </w:div>
            <w:div w:id="1631013711">
              <w:marLeft w:val="0"/>
              <w:marRight w:val="0"/>
              <w:marTop w:val="0"/>
              <w:marBottom w:val="0"/>
              <w:divBdr>
                <w:top w:val="none" w:sz="0" w:space="0" w:color="auto"/>
                <w:left w:val="none" w:sz="0" w:space="0" w:color="auto"/>
                <w:bottom w:val="none" w:sz="0" w:space="0" w:color="auto"/>
                <w:right w:val="none" w:sz="0" w:space="0" w:color="auto"/>
              </w:divBdr>
            </w:div>
            <w:div w:id="999701057">
              <w:marLeft w:val="0"/>
              <w:marRight w:val="0"/>
              <w:marTop w:val="0"/>
              <w:marBottom w:val="0"/>
              <w:divBdr>
                <w:top w:val="none" w:sz="0" w:space="0" w:color="auto"/>
                <w:left w:val="none" w:sz="0" w:space="0" w:color="auto"/>
                <w:bottom w:val="none" w:sz="0" w:space="0" w:color="auto"/>
                <w:right w:val="none" w:sz="0" w:space="0" w:color="auto"/>
              </w:divBdr>
            </w:div>
            <w:div w:id="1490512876">
              <w:marLeft w:val="0"/>
              <w:marRight w:val="0"/>
              <w:marTop w:val="0"/>
              <w:marBottom w:val="0"/>
              <w:divBdr>
                <w:top w:val="none" w:sz="0" w:space="0" w:color="auto"/>
                <w:left w:val="none" w:sz="0" w:space="0" w:color="auto"/>
                <w:bottom w:val="none" w:sz="0" w:space="0" w:color="auto"/>
                <w:right w:val="none" w:sz="0" w:space="0" w:color="auto"/>
              </w:divBdr>
            </w:div>
            <w:div w:id="1379664647">
              <w:marLeft w:val="0"/>
              <w:marRight w:val="0"/>
              <w:marTop w:val="0"/>
              <w:marBottom w:val="0"/>
              <w:divBdr>
                <w:top w:val="none" w:sz="0" w:space="0" w:color="auto"/>
                <w:left w:val="none" w:sz="0" w:space="0" w:color="auto"/>
                <w:bottom w:val="none" w:sz="0" w:space="0" w:color="auto"/>
                <w:right w:val="none" w:sz="0" w:space="0" w:color="auto"/>
              </w:divBdr>
            </w:div>
            <w:div w:id="763574137">
              <w:marLeft w:val="0"/>
              <w:marRight w:val="0"/>
              <w:marTop w:val="0"/>
              <w:marBottom w:val="0"/>
              <w:divBdr>
                <w:top w:val="none" w:sz="0" w:space="0" w:color="auto"/>
                <w:left w:val="none" w:sz="0" w:space="0" w:color="auto"/>
                <w:bottom w:val="none" w:sz="0" w:space="0" w:color="auto"/>
                <w:right w:val="none" w:sz="0" w:space="0" w:color="auto"/>
              </w:divBdr>
            </w:div>
            <w:div w:id="774373752">
              <w:marLeft w:val="0"/>
              <w:marRight w:val="0"/>
              <w:marTop w:val="0"/>
              <w:marBottom w:val="0"/>
              <w:divBdr>
                <w:top w:val="none" w:sz="0" w:space="0" w:color="auto"/>
                <w:left w:val="none" w:sz="0" w:space="0" w:color="auto"/>
                <w:bottom w:val="none" w:sz="0" w:space="0" w:color="auto"/>
                <w:right w:val="none" w:sz="0" w:space="0" w:color="auto"/>
              </w:divBdr>
            </w:div>
            <w:div w:id="1668945158">
              <w:marLeft w:val="0"/>
              <w:marRight w:val="0"/>
              <w:marTop w:val="0"/>
              <w:marBottom w:val="0"/>
              <w:divBdr>
                <w:top w:val="none" w:sz="0" w:space="0" w:color="auto"/>
                <w:left w:val="none" w:sz="0" w:space="0" w:color="auto"/>
                <w:bottom w:val="none" w:sz="0" w:space="0" w:color="auto"/>
                <w:right w:val="none" w:sz="0" w:space="0" w:color="auto"/>
              </w:divBdr>
            </w:div>
            <w:div w:id="489756239">
              <w:marLeft w:val="0"/>
              <w:marRight w:val="0"/>
              <w:marTop w:val="0"/>
              <w:marBottom w:val="0"/>
              <w:divBdr>
                <w:top w:val="none" w:sz="0" w:space="0" w:color="auto"/>
                <w:left w:val="none" w:sz="0" w:space="0" w:color="auto"/>
                <w:bottom w:val="none" w:sz="0" w:space="0" w:color="auto"/>
                <w:right w:val="none" w:sz="0" w:space="0" w:color="auto"/>
              </w:divBdr>
            </w:div>
            <w:div w:id="1605529078">
              <w:marLeft w:val="0"/>
              <w:marRight w:val="0"/>
              <w:marTop w:val="0"/>
              <w:marBottom w:val="0"/>
              <w:divBdr>
                <w:top w:val="none" w:sz="0" w:space="0" w:color="auto"/>
                <w:left w:val="none" w:sz="0" w:space="0" w:color="auto"/>
                <w:bottom w:val="none" w:sz="0" w:space="0" w:color="auto"/>
                <w:right w:val="none" w:sz="0" w:space="0" w:color="auto"/>
              </w:divBdr>
            </w:div>
            <w:div w:id="448477902">
              <w:marLeft w:val="0"/>
              <w:marRight w:val="0"/>
              <w:marTop w:val="0"/>
              <w:marBottom w:val="0"/>
              <w:divBdr>
                <w:top w:val="none" w:sz="0" w:space="0" w:color="auto"/>
                <w:left w:val="none" w:sz="0" w:space="0" w:color="auto"/>
                <w:bottom w:val="none" w:sz="0" w:space="0" w:color="auto"/>
                <w:right w:val="none" w:sz="0" w:space="0" w:color="auto"/>
              </w:divBdr>
            </w:div>
            <w:div w:id="311446827">
              <w:marLeft w:val="0"/>
              <w:marRight w:val="0"/>
              <w:marTop w:val="0"/>
              <w:marBottom w:val="0"/>
              <w:divBdr>
                <w:top w:val="none" w:sz="0" w:space="0" w:color="auto"/>
                <w:left w:val="none" w:sz="0" w:space="0" w:color="auto"/>
                <w:bottom w:val="none" w:sz="0" w:space="0" w:color="auto"/>
                <w:right w:val="none" w:sz="0" w:space="0" w:color="auto"/>
              </w:divBdr>
            </w:div>
            <w:div w:id="1998606467">
              <w:marLeft w:val="0"/>
              <w:marRight w:val="0"/>
              <w:marTop w:val="0"/>
              <w:marBottom w:val="0"/>
              <w:divBdr>
                <w:top w:val="none" w:sz="0" w:space="0" w:color="auto"/>
                <w:left w:val="none" w:sz="0" w:space="0" w:color="auto"/>
                <w:bottom w:val="none" w:sz="0" w:space="0" w:color="auto"/>
                <w:right w:val="none" w:sz="0" w:space="0" w:color="auto"/>
              </w:divBdr>
            </w:div>
            <w:div w:id="1599294244">
              <w:marLeft w:val="0"/>
              <w:marRight w:val="0"/>
              <w:marTop w:val="0"/>
              <w:marBottom w:val="0"/>
              <w:divBdr>
                <w:top w:val="none" w:sz="0" w:space="0" w:color="auto"/>
                <w:left w:val="none" w:sz="0" w:space="0" w:color="auto"/>
                <w:bottom w:val="none" w:sz="0" w:space="0" w:color="auto"/>
                <w:right w:val="none" w:sz="0" w:space="0" w:color="auto"/>
              </w:divBdr>
            </w:div>
            <w:div w:id="1339425943">
              <w:marLeft w:val="0"/>
              <w:marRight w:val="0"/>
              <w:marTop w:val="0"/>
              <w:marBottom w:val="0"/>
              <w:divBdr>
                <w:top w:val="none" w:sz="0" w:space="0" w:color="auto"/>
                <w:left w:val="none" w:sz="0" w:space="0" w:color="auto"/>
                <w:bottom w:val="none" w:sz="0" w:space="0" w:color="auto"/>
                <w:right w:val="none" w:sz="0" w:space="0" w:color="auto"/>
              </w:divBdr>
            </w:div>
            <w:div w:id="562642155">
              <w:marLeft w:val="0"/>
              <w:marRight w:val="0"/>
              <w:marTop w:val="0"/>
              <w:marBottom w:val="0"/>
              <w:divBdr>
                <w:top w:val="none" w:sz="0" w:space="0" w:color="auto"/>
                <w:left w:val="none" w:sz="0" w:space="0" w:color="auto"/>
                <w:bottom w:val="none" w:sz="0" w:space="0" w:color="auto"/>
                <w:right w:val="none" w:sz="0" w:space="0" w:color="auto"/>
              </w:divBdr>
            </w:div>
            <w:div w:id="343434266">
              <w:marLeft w:val="0"/>
              <w:marRight w:val="0"/>
              <w:marTop w:val="0"/>
              <w:marBottom w:val="0"/>
              <w:divBdr>
                <w:top w:val="none" w:sz="0" w:space="0" w:color="auto"/>
                <w:left w:val="none" w:sz="0" w:space="0" w:color="auto"/>
                <w:bottom w:val="none" w:sz="0" w:space="0" w:color="auto"/>
                <w:right w:val="none" w:sz="0" w:space="0" w:color="auto"/>
              </w:divBdr>
            </w:div>
            <w:div w:id="1593512762">
              <w:marLeft w:val="0"/>
              <w:marRight w:val="0"/>
              <w:marTop w:val="0"/>
              <w:marBottom w:val="0"/>
              <w:divBdr>
                <w:top w:val="none" w:sz="0" w:space="0" w:color="auto"/>
                <w:left w:val="none" w:sz="0" w:space="0" w:color="auto"/>
                <w:bottom w:val="none" w:sz="0" w:space="0" w:color="auto"/>
                <w:right w:val="none" w:sz="0" w:space="0" w:color="auto"/>
              </w:divBdr>
            </w:div>
            <w:div w:id="637075964">
              <w:marLeft w:val="0"/>
              <w:marRight w:val="0"/>
              <w:marTop w:val="0"/>
              <w:marBottom w:val="0"/>
              <w:divBdr>
                <w:top w:val="none" w:sz="0" w:space="0" w:color="auto"/>
                <w:left w:val="none" w:sz="0" w:space="0" w:color="auto"/>
                <w:bottom w:val="none" w:sz="0" w:space="0" w:color="auto"/>
                <w:right w:val="none" w:sz="0" w:space="0" w:color="auto"/>
              </w:divBdr>
            </w:div>
            <w:div w:id="598951480">
              <w:marLeft w:val="0"/>
              <w:marRight w:val="0"/>
              <w:marTop w:val="0"/>
              <w:marBottom w:val="0"/>
              <w:divBdr>
                <w:top w:val="none" w:sz="0" w:space="0" w:color="auto"/>
                <w:left w:val="none" w:sz="0" w:space="0" w:color="auto"/>
                <w:bottom w:val="none" w:sz="0" w:space="0" w:color="auto"/>
                <w:right w:val="none" w:sz="0" w:space="0" w:color="auto"/>
              </w:divBdr>
            </w:div>
            <w:div w:id="2003384784">
              <w:marLeft w:val="0"/>
              <w:marRight w:val="0"/>
              <w:marTop w:val="0"/>
              <w:marBottom w:val="0"/>
              <w:divBdr>
                <w:top w:val="none" w:sz="0" w:space="0" w:color="auto"/>
                <w:left w:val="none" w:sz="0" w:space="0" w:color="auto"/>
                <w:bottom w:val="none" w:sz="0" w:space="0" w:color="auto"/>
                <w:right w:val="none" w:sz="0" w:space="0" w:color="auto"/>
              </w:divBdr>
            </w:div>
            <w:div w:id="89543764">
              <w:marLeft w:val="0"/>
              <w:marRight w:val="0"/>
              <w:marTop w:val="0"/>
              <w:marBottom w:val="0"/>
              <w:divBdr>
                <w:top w:val="none" w:sz="0" w:space="0" w:color="auto"/>
                <w:left w:val="none" w:sz="0" w:space="0" w:color="auto"/>
                <w:bottom w:val="none" w:sz="0" w:space="0" w:color="auto"/>
                <w:right w:val="none" w:sz="0" w:space="0" w:color="auto"/>
              </w:divBdr>
            </w:div>
            <w:div w:id="824011760">
              <w:marLeft w:val="0"/>
              <w:marRight w:val="0"/>
              <w:marTop w:val="0"/>
              <w:marBottom w:val="0"/>
              <w:divBdr>
                <w:top w:val="none" w:sz="0" w:space="0" w:color="auto"/>
                <w:left w:val="none" w:sz="0" w:space="0" w:color="auto"/>
                <w:bottom w:val="none" w:sz="0" w:space="0" w:color="auto"/>
                <w:right w:val="none" w:sz="0" w:space="0" w:color="auto"/>
              </w:divBdr>
            </w:div>
            <w:div w:id="104424687">
              <w:marLeft w:val="0"/>
              <w:marRight w:val="0"/>
              <w:marTop w:val="0"/>
              <w:marBottom w:val="0"/>
              <w:divBdr>
                <w:top w:val="none" w:sz="0" w:space="0" w:color="auto"/>
                <w:left w:val="none" w:sz="0" w:space="0" w:color="auto"/>
                <w:bottom w:val="none" w:sz="0" w:space="0" w:color="auto"/>
                <w:right w:val="none" w:sz="0" w:space="0" w:color="auto"/>
              </w:divBdr>
            </w:div>
            <w:div w:id="938760019">
              <w:marLeft w:val="0"/>
              <w:marRight w:val="0"/>
              <w:marTop w:val="0"/>
              <w:marBottom w:val="0"/>
              <w:divBdr>
                <w:top w:val="none" w:sz="0" w:space="0" w:color="auto"/>
                <w:left w:val="none" w:sz="0" w:space="0" w:color="auto"/>
                <w:bottom w:val="none" w:sz="0" w:space="0" w:color="auto"/>
                <w:right w:val="none" w:sz="0" w:space="0" w:color="auto"/>
              </w:divBdr>
            </w:div>
            <w:div w:id="556204396">
              <w:marLeft w:val="0"/>
              <w:marRight w:val="0"/>
              <w:marTop w:val="0"/>
              <w:marBottom w:val="0"/>
              <w:divBdr>
                <w:top w:val="none" w:sz="0" w:space="0" w:color="auto"/>
                <w:left w:val="none" w:sz="0" w:space="0" w:color="auto"/>
                <w:bottom w:val="none" w:sz="0" w:space="0" w:color="auto"/>
                <w:right w:val="none" w:sz="0" w:space="0" w:color="auto"/>
              </w:divBdr>
            </w:div>
            <w:div w:id="289627822">
              <w:marLeft w:val="0"/>
              <w:marRight w:val="0"/>
              <w:marTop w:val="0"/>
              <w:marBottom w:val="0"/>
              <w:divBdr>
                <w:top w:val="none" w:sz="0" w:space="0" w:color="auto"/>
                <w:left w:val="none" w:sz="0" w:space="0" w:color="auto"/>
                <w:bottom w:val="none" w:sz="0" w:space="0" w:color="auto"/>
                <w:right w:val="none" w:sz="0" w:space="0" w:color="auto"/>
              </w:divBdr>
            </w:div>
            <w:div w:id="1314942578">
              <w:marLeft w:val="0"/>
              <w:marRight w:val="0"/>
              <w:marTop w:val="0"/>
              <w:marBottom w:val="0"/>
              <w:divBdr>
                <w:top w:val="none" w:sz="0" w:space="0" w:color="auto"/>
                <w:left w:val="none" w:sz="0" w:space="0" w:color="auto"/>
                <w:bottom w:val="none" w:sz="0" w:space="0" w:color="auto"/>
                <w:right w:val="none" w:sz="0" w:space="0" w:color="auto"/>
              </w:divBdr>
            </w:div>
            <w:div w:id="762454548">
              <w:marLeft w:val="0"/>
              <w:marRight w:val="0"/>
              <w:marTop w:val="0"/>
              <w:marBottom w:val="0"/>
              <w:divBdr>
                <w:top w:val="none" w:sz="0" w:space="0" w:color="auto"/>
                <w:left w:val="none" w:sz="0" w:space="0" w:color="auto"/>
                <w:bottom w:val="none" w:sz="0" w:space="0" w:color="auto"/>
                <w:right w:val="none" w:sz="0" w:space="0" w:color="auto"/>
              </w:divBdr>
            </w:div>
            <w:div w:id="1566717467">
              <w:marLeft w:val="0"/>
              <w:marRight w:val="0"/>
              <w:marTop w:val="0"/>
              <w:marBottom w:val="0"/>
              <w:divBdr>
                <w:top w:val="none" w:sz="0" w:space="0" w:color="auto"/>
                <w:left w:val="none" w:sz="0" w:space="0" w:color="auto"/>
                <w:bottom w:val="none" w:sz="0" w:space="0" w:color="auto"/>
                <w:right w:val="none" w:sz="0" w:space="0" w:color="auto"/>
              </w:divBdr>
            </w:div>
            <w:div w:id="998389098">
              <w:marLeft w:val="0"/>
              <w:marRight w:val="0"/>
              <w:marTop w:val="0"/>
              <w:marBottom w:val="0"/>
              <w:divBdr>
                <w:top w:val="none" w:sz="0" w:space="0" w:color="auto"/>
                <w:left w:val="none" w:sz="0" w:space="0" w:color="auto"/>
                <w:bottom w:val="none" w:sz="0" w:space="0" w:color="auto"/>
                <w:right w:val="none" w:sz="0" w:space="0" w:color="auto"/>
              </w:divBdr>
            </w:div>
            <w:div w:id="795297749">
              <w:marLeft w:val="0"/>
              <w:marRight w:val="0"/>
              <w:marTop w:val="0"/>
              <w:marBottom w:val="0"/>
              <w:divBdr>
                <w:top w:val="none" w:sz="0" w:space="0" w:color="auto"/>
                <w:left w:val="none" w:sz="0" w:space="0" w:color="auto"/>
                <w:bottom w:val="none" w:sz="0" w:space="0" w:color="auto"/>
                <w:right w:val="none" w:sz="0" w:space="0" w:color="auto"/>
              </w:divBdr>
            </w:div>
            <w:div w:id="1651638591">
              <w:marLeft w:val="0"/>
              <w:marRight w:val="0"/>
              <w:marTop w:val="0"/>
              <w:marBottom w:val="0"/>
              <w:divBdr>
                <w:top w:val="none" w:sz="0" w:space="0" w:color="auto"/>
                <w:left w:val="none" w:sz="0" w:space="0" w:color="auto"/>
                <w:bottom w:val="none" w:sz="0" w:space="0" w:color="auto"/>
                <w:right w:val="none" w:sz="0" w:space="0" w:color="auto"/>
              </w:divBdr>
            </w:div>
            <w:div w:id="1334261023">
              <w:marLeft w:val="0"/>
              <w:marRight w:val="0"/>
              <w:marTop w:val="0"/>
              <w:marBottom w:val="0"/>
              <w:divBdr>
                <w:top w:val="none" w:sz="0" w:space="0" w:color="auto"/>
                <w:left w:val="none" w:sz="0" w:space="0" w:color="auto"/>
                <w:bottom w:val="none" w:sz="0" w:space="0" w:color="auto"/>
                <w:right w:val="none" w:sz="0" w:space="0" w:color="auto"/>
              </w:divBdr>
            </w:div>
            <w:div w:id="1916278082">
              <w:marLeft w:val="0"/>
              <w:marRight w:val="0"/>
              <w:marTop w:val="0"/>
              <w:marBottom w:val="0"/>
              <w:divBdr>
                <w:top w:val="none" w:sz="0" w:space="0" w:color="auto"/>
                <w:left w:val="none" w:sz="0" w:space="0" w:color="auto"/>
                <w:bottom w:val="none" w:sz="0" w:space="0" w:color="auto"/>
                <w:right w:val="none" w:sz="0" w:space="0" w:color="auto"/>
              </w:divBdr>
            </w:div>
            <w:div w:id="463541134">
              <w:marLeft w:val="0"/>
              <w:marRight w:val="0"/>
              <w:marTop w:val="0"/>
              <w:marBottom w:val="0"/>
              <w:divBdr>
                <w:top w:val="none" w:sz="0" w:space="0" w:color="auto"/>
                <w:left w:val="none" w:sz="0" w:space="0" w:color="auto"/>
                <w:bottom w:val="none" w:sz="0" w:space="0" w:color="auto"/>
                <w:right w:val="none" w:sz="0" w:space="0" w:color="auto"/>
              </w:divBdr>
            </w:div>
            <w:div w:id="706444880">
              <w:marLeft w:val="0"/>
              <w:marRight w:val="0"/>
              <w:marTop w:val="0"/>
              <w:marBottom w:val="0"/>
              <w:divBdr>
                <w:top w:val="none" w:sz="0" w:space="0" w:color="auto"/>
                <w:left w:val="none" w:sz="0" w:space="0" w:color="auto"/>
                <w:bottom w:val="none" w:sz="0" w:space="0" w:color="auto"/>
                <w:right w:val="none" w:sz="0" w:space="0" w:color="auto"/>
              </w:divBdr>
            </w:div>
            <w:div w:id="1663774116">
              <w:marLeft w:val="0"/>
              <w:marRight w:val="0"/>
              <w:marTop w:val="0"/>
              <w:marBottom w:val="0"/>
              <w:divBdr>
                <w:top w:val="none" w:sz="0" w:space="0" w:color="auto"/>
                <w:left w:val="none" w:sz="0" w:space="0" w:color="auto"/>
                <w:bottom w:val="none" w:sz="0" w:space="0" w:color="auto"/>
                <w:right w:val="none" w:sz="0" w:space="0" w:color="auto"/>
              </w:divBdr>
            </w:div>
            <w:div w:id="312682077">
              <w:marLeft w:val="0"/>
              <w:marRight w:val="0"/>
              <w:marTop w:val="0"/>
              <w:marBottom w:val="0"/>
              <w:divBdr>
                <w:top w:val="none" w:sz="0" w:space="0" w:color="auto"/>
                <w:left w:val="none" w:sz="0" w:space="0" w:color="auto"/>
                <w:bottom w:val="none" w:sz="0" w:space="0" w:color="auto"/>
                <w:right w:val="none" w:sz="0" w:space="0" w:color="auto"/>
              </w:divBdr>
            </w:div>
            <w:div w:id="1476727373">
              <w:marLeft w:val="0"/>
              <w:marRight w:val="0"/>
              <w:marTop w:val="0"/>
              <w:marBottom w:val="0"/>
              <w:divBdr>
                <w:top w:val="none" w:sz="0" w:space="0" w:color="auto"/>
                <w:left w:val="none" w:sz="0" w:space="0" w:color="auto"/>
                <w:bottom w:val="none" w:sz="0" w:space="0" w:color="auto"/>
                <w:right w:val="none" w:sz="0" w:space="0" w:color="auto"/>
              </w:divBdr>
            </w:div>
            <w:div w:id="381557845">
              <w:marLeft w:val="0"/>
              <w:marRight w:val="0"/>
              <w:marTop w:val="0"/>
              <w:marBottom w:val="0"/>
              <w:divBdr>
                <w:top w:val="none" w:sz="0" w:space="0" w:color="auto"/>
                <w:left w:val="none" w:sz="0" w:space="0" w:color="auto"/>
                <w:bottom w:val="none" w:sz="0" w:space="0" w:color="auto"/>
                <w:right w:val="none" w:sz="0" w:space="0" w:color="auto"/>
              </w:divBdr>
            </w:div>
            <w:div w:id="1932278130">
              <w:marLeft w:val="0"/>
              <w:marRight w:val="0"/>
              <w:marTop w:val="0"/>
              <w:marBottom w:val="0"/>
              <w:divBdr>
                <w:top w:val="none" w:sz="0" w:space="0" w:color="auto"/>
                <w:left w:val="none" w:sz="0" w:space="0" w:color="auto"/>
                <w:bottom w:val="none" w:sz="0" w:space="0" w:color="auto"/>
                <w:right w:val="none" w:sz="0" w:space="0" w:color="auto"/>
              </w:divBdr>
            </w:div>
            <w:div w:id="1480154154">
              <w:marLeft w:val="0"/>
              <w:marRight w:val="0"/>
              <w:marTop w:val="0"/>
              <w:marBottom w:val="0"/>
              <w:divBdr>
                <w:top w:val="none" w:sz="0" w:space="0" w:color="auto"/>
                <w:left w:val="none" w:sz="0" w:space="0" w:color="auto"/>
                <w:bottom w:val="none" w:sz="0" w:space="0" w:color="auto"/>
                <w:right w:val="none" w:sz="0" w:space="0" w:color="auto"/>
              </w:divBdr>
            </w:div>
            <w:div w:id="1335375415">
              <w:marLeft w:val="0"/>
              <w:marRight w:val="0"/>
              <w:marTop w:val="0"/>
              <w:marBottom w:val="0"/>
              <w:divBdr>
                <w:top w:val="none" w:sz="0" w:space="0" w:color="auto"/>
                <w:left w:val="none" w:sz="0" w:space="0" w:color="auto"/>
                <w:bottom w:val="none" w:sz="0" w:space="0" w:color="auto"/>
                <w:right w:val="none" w:sz="0" w:space="0" w:color="auto"/>
              </w:divBdr>
            </w:div>
            <w:div w:id="1641375191">
              <w:marLeft w:val="0"/>
              <w:marRight w:val="0"/>
              <w:marTop w:val="0"/>
              <w:marBottom w:val="0"/>
              <w:divBdr>
                <w:top w:val="none" w:sz="0" w:space="0" w:color="auto"/>
                <w:left w:val="none" w:sz="0" w:space="0" w:color="auto"/>
                <w:bottom w:val="none" w:sz="0" w:space="0" w:color="auto"/>
                <w:right w:val="none" w:sz="0" w:space="0" w:color="auto"/>
              </w:divBdr>
            </w:div>
            <w:div w:id="418061831">
              <w:marLeft w:val="0"/>
              <w:marRight w:val="0"/>
              <w:marTop w:val="0"/>
              <w:marBottom w:val="0"/>
              <w:divBdr>
                <w:top w:val="none" w:sz="0" w:space="0" w:color="auto"/>
                <w:left w:val="none" w:sz="0" w:space="0" w:color="auto"/>
                <w:bottom w:val="none" w:sz="0" w:space="0" w:color="auto"/>
                <w:right w:val="none" w:sz="0" w:space="0" w:color="auto"/>
              </w:divBdr>
            </w:div>
            <w:div w:id="1935094907">
              <w:marLeft w:val="0"/>
              <w:marRight w:val="0"/>
              <w:marTop w:val="0"/>
              <w:marBottom w:val="0"/>
              <w:divBdr>
                <w:top w:val="none" w:sz="0" w:space="0" w:color="auto"/>
                <w:left w:val="none" w:sz="0" w:space="0" w:color="auto"/>
                <w:bottom w:val="none" w:sz="0" w:space="0" w:color="auto"/>
                <w:right w:val="none" w:sz="0" w:space="0" w:color="auto"/>
              </w:divBdr>
            </w:div>
            <w:div w:id="1680766906">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
            <w:div w:id="13262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ayer@mayfieldschoo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singschroeder@mayfieldschools.org" TargetMode="External"/><Relationship Id="rId5" Type="http://schemas.openxmlformats.org/officeDocument/2006/relationships/webSettings" Target="webSettings.xml"/><Relationship Id="rId10" Type="http://schemas.openxmlformats.org/officeDocument/2006/relationships/hyperlink" Target="mailto:cvinborg@mayfieldschools.org" TargetMode="External"/><Relationship Id="rId4" Type="http://schemas.openxmlformats.org/officeDocument/2006/relationships/settings" Target="settings.xml"/><Relationship Id="rId9" Type="http://schemas.openxmlformats.org/officeDocument/2006/relationships/hyperlink" Target="mailto:tpotts@mayfiel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878D-134E-47C3-B5CB-DC3E134A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Mayer, Kristy</cp:lastModifiedBy>
  <cp:revision>2</cp:revision>
  <cp:lastPrinted>2012-07-23T14:35:00Z</cp:lastPrinted>
  <dcterms:created xsi:type="dcterms:W3CDTF">2018-04-12T17:46:00Z</dcterms:created>
  <dcterms:modified xsi:type="dcterms:W3CDTF">2018-04-12T17:46:00Z</dcterms:modified>
</cp:coreProperties>
</file>